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E07269" w14:textId="77777777" w:rsidR="00521661" w:rsidRPr="00893585" w:rsidRDefault="00521661" w:rsidP="00521661">
      <w:pPr>
        <w:tabs>
          <w:tab w:val="left" w:pos="3075"/>
          <w:tab w:val="left" w:pos="3495"/>
          <w:tab w:val="center" w:pos="4680"/>
        </w:tabs>
        <w:spacing w:after="0" w:line="240" w:lineRule="auto"/>
        <w:contextualSpacing/>
        <w:jc w:val="center"/>
        <w:rPr>
          <w:rFonts w:ascii="Arial" w:hAnsi="Arial" w:cs="Arial"/>
          <w:b/>
        </w:rPr>
      </w:pPr>
      <w:r w:rsidRPr="00893585">
        <w:rPr>
          <w:rFonts w:ascii="Arial" w:hAnsi="Arial" w:cs="Arial"/>
          <w:b/>
        </w:rPr>
        <w:t>Media Line</w:t>
      </w:r>
      <w:r w:rsidR="002F14DE" w:rsidRPr="00893585">
        <w:rPr>
          <w:rFonts w:ascii="Arial" w:hAnsi="Arial" w:cs="Arial"/>
          <w:b/>
        </w:rPr>
        <w:t>s</w:t>
      </w:r>
    </w:p>
    <w:p w14:paraId="4092018F" w14:textId="77777777" w:rsidR="00521661" w:rsidRPr="00893585" w:rsidRDefault="004F7BB6" w:rsidP="00521661">
      <w:pPr>
        <w:tabs>
          <w:tab w:val="left" w:pos="3495"/>
        </w:tabs>
        <w:spacing w:after="0" w:line="240" w:lineRule="auto"/>
        <w:contextualSpacing/>
        <w:jc w:val="center"/>
        <w:rPr>
          <w:rFonts w:ascii="Arial" w:hAnsi="Arial" w:cs="Arial"/>
          <w:b/>
          <w:lang w:val="en-US"/>
        </w:rPr>
      </w:pPr>
      <w:r w:rsidRPr="00893585">
        <w:rPr>
          <w:rFonts w:ascii="Arial" w:hAnsi="Arial" w:cs="Arial"/>
          <w:b/>
          <w:lang w:val="en-US"/>
        </w:rPr>
        <w:t xml:space="preserve">Launch of </w:t>
      </w:r>
      <w:r w:rsidR="006542A0" w:rsidRPr="00893585">
        <w:rPr>
          <w:rFonts w:ascii="Arial" w:hAnsi="Arial" w:cs="Arial"/>
          <w:b/>
          <w:lang w:val="en-US"/>
        </w:rPr>
        <w:t xml:space="preserve">a Pan-Canadian </w:t>
      </w:r>
      <w:r w:rsidR="00521661" w:rsidRPr="00893585">
        <w:rPr>
          <w:rFonts w:ascii="Arial" w:hAnsi="Arial" w:cs="Arial"/>
          <w:b/>
          <w:lang w:val="en-US"/>
        </w:rPr>
        <w:t xml:space="preserve">Research Network on Lyme </w:t>
      </w:r>
      <w:proofErr w:type="gramStart"/>
      <w:r w:rsidR="00521661" w:rsidRPr="00893585">
        <w:rPr>
          <w:rFonts w:ascii="Arial" w:hAnsi="Arial" w:cs="Arial"/>
          <w:b/>
          <w:lang w:val="en-US"/>
        </w:rPr>
        <w:t>Disease</w:t>
      </w:r>
      <w:proofErr w:type="gramEnd"/>
      <w:r w:rsidR="00521661" w:rsidRPr="00893585">
        <w:rPr>
          <w:rFonts w:ascii="Arial" w:hAnsi="Arial" w:cs="Arial"/>
          <w:b/>
          <w:lang w:val="en-US"/>
        </w:rPr>
        <w:t xml:space="preserve"> </w:t>
      </w:r>
    </w:p>
    <w:p w14:paraId="3C529581" w14:textId="77777777" w:rsidR="00521661" w:rsidRPr="00893585" w:rsidRDefault="00521661" w:rsidP="00521661">
      <w:pPr>
        <w:tabs>
          <w:tab w:val="left" w:pos="3495"/>
        </w:tabs>
        <w:spacing w:after="0" w:line="240" w:lineRule="auto"/>
        <w:rPr>
          <w:rFonts w:ascii="Arial" w:hAnsi="Arial" w:cs="Arial"/>
          <w:lang w:val="en-US"/>
        </w:rPr>
      </w:pPr>
    </w:p>
    <w:p w14:paraId="473E4570" w14:textId="0DCC6E23" w:rsidR="004F7BB6" w:rsidRPr="00893585" w:rsidRDefault="00F023E4" w:rsidP="00521661">
      <w:pPr>
        <w:autoSpaceDE w:val="0"/>
        <w:autoSpaceDN w:val="0"/>
        <w:adjustRightInd w:val="0"/>
        <w:spacing w:after="0" w:line="240" w:lineRule="auto"/>
        <w:rPr>
          <w:rFonts w:ascii="Arial" w:hAnsi="Arial" w:cs="Arial"/>
        </w:rPr>
      </w:pPr>
      <w:r w:rsidRPr="00893585">
        <w:rPr>
          <w:rFonts w:ascii="Arial" w:hAnsi="Arial" w:cs="Arial"/>
          <w:b/>
        </w:rPr>
        <w:t>Context</w:t>
      </w:r>
      <w:r w:rsidR="00521661" w:rsidRPr="00893585">
        <w:rPr>
          <w:rFonts w:ascii="Arial" w:hAnsi="Arial" w:cs="Arial"/>
          <w:b/>
        </w:rPr>
        <w:t xml:space="preserve">: </w:t>
      </w:r>
      <w:r w:rsidR="003975FD" w:rsidRPr="00893585">
        <w:rPr>
          <w:rFonts w:ascii="Arial" w:hAnsi="Arial" w:cs="Arial"/>
        </w:rPr>
        <w:t>O</w:t>
      </w:r>
      <w:r w:rsidR="00521661" w:rsidRPr="00893585">
        <w:rPr>
          <w:rFonts w:ascii="Arial" w:hAnsi="Arial" w:cs="Arial"/>
        </w:rPr>
        <w:t xml:space="preserve">n </w:t>
      </w:r>
      <w:r w:rsidR="00D05B97" w:rsidRPr="00893585">
        <w:rPr>
          <w:rFonts w:ascii="Arial" w:hAnsi="Arial" w:cs="Arial"/>
        </w:rPr>
        <w:t>October 4</w:t>
      </w:r>
      <w:r w:rsidR="004F7BB6" w:rsidRPr="00893585">
        <w:rPr>
          <w:rFonts w:ascii="Arial" w:hAnsi="Arial" w:cs="Arial"/>
        </w:rPr>
        <w:t>,</w:t>
      </w:r>
      <w:r w:rsidR="006542A0" w:rsidRPr="00893585">
        <w:rPr>
          <w:rFonts w:ascii="Arial" w:hAnsi="Arial" w:cs="Arial"/>
        </w:rPr>
        <w:t xml:space="preserve"> 2018,</w:t>
      </w:r>
      <w:r w:rsidR="004F7BB6" w:rsidRPr="00893585">
        <w:rPr>
          <w:rFonts w:ascii="Arial" w:hAnsi="Arial" w:cs="Arial"/>
        </w:rPr>
        <w:t xml:space="preserve"> Minister of Health Ginette Petitpas Taylor announce</w:t>
      </w:r>
      <w:r w:rsidR="009A6174" w:rsidRPr="00893585">
        <w:rPr>
          <w:rFonts w:ascii="Arial" w:hAnsi="Arial" w:cs="Arial"/>
        </w:rPr>
        <w:t>d</w:t>
      </w:r>
      <w:r w:rsidR="004F7BB6" w:rsidRPr="00893585">
        <w:rPr>
          <w:rFonts w:ascii="Arial" w:hAnsi="Arial" w:cs="Arial"/>
        </w:rPr>
        <w:t xml:space="preserve"> </w:t>
      </w:r>
      <w:r w:rsidR="004F7BB6" w:rsidRPr="00893585">
        <w:rPr>
          <w:rFonts w:ascii="Arial" w:hAnsi="Arial" w:cs="Arial"/>
          <w:lang w:val="en"/>
        </w:rPr>
        <w:t>an investment of $4</w:t>
      </w:r>
      <w:r w:rsidR="00821942" w:rsidRPr="00893585">
        <w:rPr>
          <w:rFonts w:ascii="Arial" w:hAnsi="Arial" w:cs="Arial"/>
          <w:lang w:val="en"/>
        </w:rPr>
        <w:t> </w:t>
      </w:r>
      <w:r w:rsidR="004F7BB6" w:rsidRPr="00893585">
        <w:rPr>
          <w:rFonts w:ascii="Arial" w:hAnsi="Arial" w:cs="Arial"/>
          <w:lang w:val="en"/>
        </w:rPr>
        <w:t>million in a</w:t>
      </w:r>
      <w:r w:rsidR="00E62DE0" w:rsidRPr="00893585">
        <w:rPr>
          <w:rFonts w:ascii="Arial" w:hAnsi="Arial" w:cs="Arial"/>
          <w:lang w:val="en"/>
        </w:rPr>
        <w:t xml:space="preserve"> </w:t>
      </w:r>
      <w:r w:rsidR="006542A0" w:rsidRPr="00893585">
        <w:rPr>
          <w:rFonts w:ascii="Arial" w:hAnsi="Arial" w:cs="Arial"/>
          <w:lang w:val="en"/>
        </w:rPr>
        <w:t>Pan-Canadian Research</w:t>
      </w:r>
      <w:r w:rsidR="004F7BB6" w:rsidRPr="00893585">
        <w:rPr>
          <w:rFonts w:ascii="Arial" w:hAnsi="Arial" w:cs="Arial"/>
          <w:lang w:val="en"/>
        </w:rPr>
        <w:t xml:space="preserve"> Network on Lyme </w:t>
      </w:r>
      <w:proofErr w:type="gramStart"/>
      <w:r w:rsidR="004F7BB6" w:rsidRPr="00893585">
        <w:rPr>
          <w:rFonts w:ascii="Arial" w:hAnsi="Arial" w:cs="Arial"/>
          <w:lang w:val="en"/>
        </w:rPr>
        <w:t>Disease</w:t>
      </w:r>
      <w:proofErr w:type="gramEnd"/>
      <w:r w:rsidR="004F7BB6" w:rsidRPr="00893585">
        <w:rPr>
          <w:rFonts w:ascii="Arial" w:hAnsi="Arial" w:cs="Arial"/>
          <w:lang w:val="en"/>
        </w:rPr>
        <w:t xml:space="preserve"> aimed at generating new knowledge to improve diagnosis and treatment</w:t>
      </w:r>
      <w:r w:rsidR="00576641" w:rsidRPr="00893585">
        <w:rPr>
          <w:rFonts w:ascii="Arial" w:hAnsi="Arial" w:cs="Arial"/>
          <w:lang w:val="en"/>
        </w:rPr>
        <w:t xml:space="preserve"> for Canadians living with Lyme disease</w:t>
      </w:r>
      <w:r w:rsidR="004F7BB6" w:rsidRPr="00893585">
        <w:rPr>
          <w:rFonts w:ascii="Arial" w:hAnsi="Arial" w:cs="Arial"/>
        </w:rPr>
        <w:t xml:space="preserve">. </w:t>
      </w:r>
    </w:p>
    <w:p w14:paraId="3AFAAFC8" w14:textId="77777777" w:rsidR="004F7BB6" w:rsidRPr="00893585" w:rsidRDefault="004F7BB6" w:rsidP="00521661">
      <w:pPr>
        <w:autoSpaceDE w:val="0"/>
        <w:autoSpaceDN w:val="0"/>
        <w:adjustRightInd w:val="0"/>
        <w:spacing w:after="0" w:line="240" w:lineRule="auto"/>
        <w:rPr>
          <w:rFonts w:ascii="Arial" w:hAnsi="Arial" w:cs="Arial"/>
        </w:rPr>
      </w:pPr>
    </w:p>
    <w:p w14:paraId="3E365A2E" w14:textId="77777777" w:rsidR="003975FD" w:rsidRPr="00893585" w:rsidRDefault="003975FD" w:rsidP="000E5331">
      <w:pPr>
        <w:rPr>
          <w:rFonts w:ascii="Arial" w:hAnsi="Arial" w:cs="Arial"/>
          <w:b/>
          <w:lang w:eastAsia="en-CA"/>
        </w:rPr>
      </w:pPr>
      <w:r w:rsidRPr="00893585">
        <w:rPr>
          <w:rFonts w:ascii="Arial" w:hAnsi="Arial" w:cs="Arial"/>
          <w:b/>
          <w:lang w:eastAsia="en-CA"/>
        </w:rPr>
        <w:t xml:space="preserve">Key Messages: </w:t>
      </w:r>
    </w:p>
    <w:p w14:paraId="5B7FD87F" w14:textId="4524D947" w:rsidR="00D80FFA" w:rsidRPr="00893585" w:rsidRDefault="00D80FFA" w:rsidP="00D80FFA">
      <w:pPr>
        <w:pStyle w:val="ListParagraph"/>
        <w:widowControl w:val="0"/>
        <w:numPr>
          <w:ilvl w:val="0"/>
          <w:numId w:val="22"/>
        </w:numPr>
        <w:autoSpaceDE w:val="0"/>
        <w:autoSpaceDN w:val="0"/>
        <w:adjustRightInd w:val="0"/>
        <w:spacing w:after="120" w:line="240" w:lineRule="auto"/>
        <w:ind w:left="426" w:hanging="426"/>
        <w:contextualSpacing w:val="0"/>
        <w:rPr>
          <w:rFonts w:ascii="Arial" w:hAnsi="Arial" w:cs="Arial"/>
        </w:rPr>
      </w:pPr>
      <w:r w:rsidRPr="00893585">
        <w:rPr>
          <w:rFonts w:ascii="Arial" w:hAnsi="Arial" w:cs="Arial"/>
        </w:rPr>
        <w:t xml:space="preserve">The Government of Canada recognizes that Lyme disease is emerging in many parts of the country, due in part to climate change, and we are committed to </w:t>
      </w:r>
      <w:r w:rsidRPr="00893585">
        <w:rPr>
          <w:rFonts w:ascii="Arial" w:hAnsi="Arial" w:cs="Arial"/>
          <w:lang w:val="en-US"/>
        </w:rPr>
        <w:t xml:space="preserve">reducing </w:t>
      </w:r>
      <w:r w:rsidRPr="00893585">
        <w:rPr>
          <w:rFonts w:ascii="Arial" w:hAnsi="Arial" w:cs="Arial"/>
        </w:rPr>
        <w:t>the public health risk associated with this disease.</w:t>
      </w:r>
    </w:p>
    <w:p w14:paraId="36322077" w14:textId="76A9DF59" w:rsidR="0037556E" w:rsidRPr="00893585" w:rsidRDefault="00F05C7F" w:rsidP="00D80FFA">
      <w:pPr>
        <w:pStyle w:val="ListParagraph"/>
        <w:numPr>
          <w:ilvl w:val="0"/>
          <w:numId w:val="22"/>
        </w:numPr>
        <w:spacing w:after="120" w:line="240" w:lineRule="auto"/>
        <w:ind w:left="426" w:hanging="426"/>
        <w:contextualSpacing w:val="0"/>
        <w:rPr>
          <w:rFonts w:ascii="Arial" w:hAnsi="Arial" w:cs="Arial"/>
        </w:rPr>
      </w:pPr>
      <w:r w:rsidRPr="00893585">
        <w:rPr>
          <w:rFonts w:ascii="Arial" w:hAnsi="Arial" w:cs="Arial"/>
        </w:rPr>
        <w:t>The Canadian Institutes of Health Research</w:t>
      </w:r>
      <w:r w:rsidR="0037556E" w:rsidRPr="00893585">
        <w:rPr>
          <w:rFonts w:ascii="Arial" w:hAnsi="Arial" w:cs="Arial"/>
        </w:rPr>
        <w:t xml:space="preserve"> and </w:t>
      </w:r>
      <w:r w:rsidRPr="00893585">
        <w:rPr>
          <w:rFonts w:ascii="Arial" w:hAnsi="Arial" w:cs="Arial"/>
        </w:rPr>
        <w:t xml:space="preserve">the </w:t>
      </w:r>
      <w:r w:rsidR="0037556E" w:rsidRPr="00893585">
        <w:rPr>
          <w:rFonts w:ascii="Arial" w:hAnsi="Arial" w:cs="Arial"/>
        </w:rPr>
        <w:t>P</w:t>
      </w:r>
      <w:r w:rsidRPr="00893585">
        <w:rPr>
          <w:rFonts w:ascii="Arial" w:hAnsi="Arial" w:cs="Arial"/>
        </w:rPr>
        <w:t xml:space="preserve">ublic Health Agency of Canada </w:t>
      </w:r>
      <w:r w:rsidR="0037556E" w:rsidRPr="00893585">
        <w:rPr>
          <w:rFonts w:ascii="Arial" w:hAnsi="Arial" w:cs="Arial"/>
        </w:rPr>
        <w:t>are working together to support much</w:t>
      </w:r>
      <w:r w:rsidR="00821942" w:rsidRPr="00893585">
        <w:rPr>
          <w:rFonts w:ascii="Arial" w:hAnsi="Arial" w:cs="Arial"/>
        </w:rPr>
        <w:t>-</w:t>
      </w:r>
      <w:r w:rsidR="0037556E" w:rsidRPr="00893585">
        <w:rPr>
          <w:rFonts w:ascii="Arial" w:hAnsi="Arial" w:cs="Arial"/>
        </w:rPr>
        <w:t>needed research to address the gaps that exist for Lyme disease prevention and control, diagnosis and treatment options, and to improve the health of Cana</w:t>
      </w:r>
      <w:r w:rsidR="00B32B6E" w:rsidRPr="00893585">
        <w:rPr>
          <w:rFonts w:ascii="Arial" w:hAnsi="Arial" w:cs="Arial"/>
        </w:rPr>
        <w:t>dians living with Lyme disease.</w:t>
      </w:r>
    </w:p>
    <w:p w14:paraId="37DE04B8" w14:textId="0C1B14B6" w:rsidR="00F023E4" w:rsidRPr="00893585" w:rsidRDefault="00F023E4" w:rsidP="00E20138">
      <w:pPr>
        <w:pStyle w:val="ListParagraph"/>
        <w:widowControl w:val="0"/>
        <w:numPr>
          <w:ilvl w:val="0"/>
          <w:numId w:val="1"/>
        </w:numPr>
        <w:autoSpaceDE w:val="0"/>
        <w:autoSpaceDN w:val="0"/>
        <w:adjustRightInd w:val="0"/>
        <w:spacing w:after="120" w:line="240" w:lineRule="auto"/>
        <w:ind w:left="426" w:hanging="425"/>
        <w:contextualSpacing w:val="0"/>
        <w:rPr>
          <w:rFonts w:ascii="Arial" w:hAnsi="Arial" w:cs="Arial"/>
        </w:rPr>
      </w:pPr>
      <w:r w:rsidRPr="00893585">
        <w:rPr>
          <w:rFonts w:ascii="Arial" w:hAnsi="Arial" w:cs="Arial"/>
        </w:rPr>
        <w:t>Led by Dr. Kieran Moore from Queen’s University, the</w:t>
      </w:r>
      <w:r w:rsidR="0008349C" w:rsidRPr="00893585">
        <w:rPr>
          <w:rFonts w:ascii="Arial" w:hAnsi="Arial" w:cs="Arial"/>
        </w:rPr>
        <w:t xml:space="preserve"> </w:t>
      </w:r>
      <w:r w:rsidR="00F05C7F" w:rsidRPr="00893585">
        <w:rPr>
          <w:rFonts w:ascii="Arial" w:hAnsi="Arial" w:cs="Arial"/>
        </w:rPr>
        <w:t>Pan-</w:t>
      </w:r>
      <w:r w:rsidR="0008349C" w:rsidRPr="00893585">
        <w:rPr>
          <w:rFonts w:ascii="Arial" w:hAnsi="Arial" w:cs="Arial"/>
        </w:rPr>
        <w:t>Canadian</w:t>
      </w:r>
      <w:r w:rsidRPr="00893585">
        <w:rPr>
          <w:rFonts w:ascii="Arial" w:hAnsi="Arial" w:cs="Arial"/>
        </w:rPr>
        <w:t xml:space="preserve"> Research Network on Lyme Disease will bring together Lyme</w:t>
      </w:r>
      <w:r w:rsidR="0008349C" w:rsidRPr="00893585">
        <w:rPr>
          <w:rFonts w:ascii="Arial" w:hAnsi="Arial" w:cs="Arial"/>
        </w:rPr>
        <w:t xml:space="preserve"> disease</w:t>
      </w:r>
      <w:r w:rsidRPr="00893585">
        <w:rPr>
          <w:rFonts w:ascii="Arial" w:hAnsi="Arial" w:cs="Arial"/>
        </w:rPr>
        <w:t xml:space="preserve"> stakeholders</w:t>
      </w:r>
      <w:r w:rsidR="008940CA" w:rsidRPr="00893585">
        <w:rPr>
          <w:rFonts w:ascii="Arial" w:hAnsi="Arial" w:cs="Arial"/>
        </w:rPr>
        <w:t>—</w:t>
      </w:r>
      <w:r w:rsidRPr="00893585">
        <w:rPr>
          <w:rFonts w:ascii="Arial" w:hAnsi="Arial" w:cs="Arial"/>
        </w:rPr>
        <w:t>including researchers, clinicians and patients</w:t>
      </w:r>
      <w:r w:rsidR="008940CA" w:rsidRPr="00893585">
        <w:rPr>
          <w:rFonts w:ascii="Arial" w:hAnsi="Arial" w:cs="Arial"/>
        </w:rPr>
        <w:t>—</w:t>
      </w:r>
      <w:r w:rsidRPr="00893585">
        <w:rPr>
          <w:rFonts w:ascii="Arial" w:hAnsi="Arial" w:cs="Arial"/>
        </w:rPr>
        <w:t xml:space="preserve">to facilitate national collaboration and to generate new knowledge to improve the diagnosis, treatment and health outcomes for people with Lyme disease. </w:t>
      </w:r>
    </w:p>
    <w:p w14:paraId="5B67D165" w14:textId="05F63009" w:rsidR="004F7BB6" w:rsidRPr="00893585" w:rsidRDefault="004C2329" w:rsidP="00E20138">
      <w:pPr>
        <w:pStyle w:val="ListParagraph"/>
        <w:widowControl w:val="0"/>
        <w:numPr>
          <w:ilvl w:val="0"/>
          <w:numId w:val="1"/>
        </w:numPr>
        <w:autoSpaceDE w:val="0"/>
        <w:autoSpaceDN w:val="0"/>
        <w:adjustRightInd w:val="0"/>
        <w:spacing w:after="120" w:line="240" w:lineRule="auto"/>
        <w:ind w:left="426" w:hanging="425"/>
        <w:contextualSpacing w:val="0"/>
        <w:rPr>
          <w:rFonts w:ascii="Arial" w:hAnsi="Arial" w:cs="Arial"/>
        </w:rPr>
      </w:pPr>
      <w:r w:rsidRPr="00893585">
        <w:rPr>
          <w:rFonts w:ascii="Arial" w:hAnsi="Arial" w:cs="Arial"/>
          <w:lang w:eastAsia="en-CA"/>
        </w:rPr>
        <w:t>We are</w:t>
      </w:r>
      <w:r w:rsidR="004F7BB6" w:rsidRPr="00893585">
        <w:rPr>
          <w:rFonts w:ascii="Arial" w:hAnsi="Arial" w:cs="Arial"/>
          <w:lang w:eastAsia="en-CA"/>
        </w:rPr>
        <w:t xml:space="preserve"> </w:t>
      </w:r>
      <w:r w:rsidR="004F7BB6" w:rsidRPr="00893585">
        <w:rPr>
          <w:rFonts w:ascii="Arial" w:hAnsi="Arial" w:cs="Arial"/>
        </w:rPr>
        <w:t>proud to</w:t>
      </w:r>
      <w:r w:rsidR="004F7BB6" w:rsidRPr="00893585">
        <w:rPr>
          <w:rFonts w:ascii="Arial" w:hAnsi="Arial" w:cs="Arial"/>
          <w:lang w:eastAsia="en-CA"/>
        </w:rPr>
        <w:t xml:space="preserve"> </w:t>
      </w:r>
      <w:r w:rsidR="0037556E" w:rsidRPr="00893585">
        <w:rPr>
          <w:rFonts w:ascii="Arial" w:hAnsi="Arial" w:cs="Arial"/>
          <w:lang w:eastAsia="en-CA"/>
        </w:rPr>
        <w:t xml:space="preserve">invest in a </w:t>
      </w:r>
      <w:r w:rsidR="004F7BB6" w:rsidRPr="00893585">
        <w:rPr>
          <w:rFonts w:ascii="Arial" w:hAnsi="Arial" w:cs="Arial"/>
        </w:rPr>
        <w:t xml:space="preserve">Research Network that focuses on partnerships </w:t>
      </w:r>
      <w:r w:rsidR="00473A0D" w:rsidRPr="00893585">
        <w:rPr>
          <w:rFonts w:ascii="Arial" w:hAnsi="Arial" w:cs="Arial"/>
        </w:rPr>
        <w:t xml:space="preserve">among </w:t>
      </w:r>
      <w:r w:rsidR="004F7BB6" w:rsidRPr="00893585">
        <w:rPr>
          <w:rFonts w:ascii="Arial" w:hAnsi="Arial" w:cs="Arial"/>
        </w:rPr>
        <w:t xml:space="preserve">Lyme disease stakeholders to </w:t>
      </w:r>
      <w:r w:rsidR="004F7BB6" w:rsidRPr="00893585">
        <w:rPr>
          <w:rFonts w:ascii="Arial" w:hAnsi="Arial" w:cs="Arial"/>
          <w:lang w:val="en"/>
        </w:rPr>
        <w:t xml:space="preserve">improve patient outcomes and access to care. </w:t>
      </w:r>
    </w:p>
    <w:p w14:paraId="78B9C794" w14:textId="1DC476D1" w:rsidR="004F7BB6" w:rsidRPr="00893585" w:rsidRDefault="004F7BB6" w:rsidP="00E20138">
      <w:pPr>
        <w:pStyle w:val="ListParagraph"/>
        <w:widowControl w:val="0"/>
        <w:numPr>
          <w:ilvl w:val="0"/>
          <w:numId w:val="1"/>
        </w:numPr>
        <w:autoSpaceDE w:val="0"/>
        <w:autoSpaceDN w:val="0"/>
        <w:adjustRightInd w:val="0"/>
        <w:spacing w:after="120" w:line="240" w:lineRule="auto"/>
        <w:ind w:left="426" w:hanging="425"/>
        <w:contextualSpacing w:val="0"/>
        <w:rPr>
          <w:rFonts w:ascii="Arial" w:hAnsi="Arial" w:cs="Arial"/>
        </w:rPr>
      </w:pPr>
      <w:r w:rsidRPr="00893585">
        <w:rPr>
          <w:rFonts w:ascii="Arial" w:hAnsi="Arial" w:cs="Arial"/>
        </w:rPr>
        <w:t xml:space="preserve">We congratulate </w:t>
      </w:r>
      <w:r w:rsidR="00D80A0F" w:rsidRPr="00893585">
        <w:rPr>
          <w:rFonts w:ascii="Arial" w:hAnsi="Arial" w:cs="Arial"/>
          <w:lang w:val="en"/>
        </w:rPr>
        <w:t>Dr. Kieran Moore from Queen’s University</w:t>
      </w:r>
      <w:r w:rsidR="00D80A0F" w:rsidRPr="00893585" w:rsidDel="00D80A0F">
        <w:rPr>
          <w:rFonts w:ascii="Arial" w:hAnsi="Arial" w:cs="Arial"/>
        </w:rPr>
        <w:t xml:space="preserve"> </w:t>
      </w:r>
      <w:r w:rsidR="00D80A0F" w:rsidRPr="00893585">
        <w:rPr>
          <w:rFonts w:ascii="Arial" w:hAnsi="Arial" w:cs="Arial"/>
        </w:rPr>
        <w:t>and h</w:t>
      </w:r>
      <w:r w:rsidR="00591AF0" w:rsidRPr="00893585">
        <w:rPr>
          <w:rFonts w:ascii="Arial" w:hAnsi="Arial" w:cs="Arial"/>
        </w:rPr>
        <w:t>is</w:t>
      </w:r>
      <w:r w:rsidR="00D80A0F" w:rsidRPr="00893585">
        <w:rPr>
          <w:rFonts w:ascii="Arial" w:hAnsi="Arial" w:cs="Arial"/>
        </w:rPr>
        <w:t xml:space="preserve"> research team</w:t>
      </w:r>
      <w:r w:rsidR="00576641" w:rsidRPr="00893585">
        <w:rPr>
          <w:rFonts w:ascii="Arial" w:hAnsi="Arial" w:cs="Arial"/>
        </w:rPr>
        <w:t>,</w:t>
      </w:r>
      <w:r w:rsidR="00D80A0F" w:rsidRPr="00893585">
        <w:rPr>
          <w:rFonts w:ascii="Arial" w:hAnsi="Arial" w:cs="Arial"/>
        </w:rPr>
        <w:t xml:space="preserve"> </w:t>
      </w:r>
      <w:r w:rsidRPr="00893585">
        <w:rPr>
          <w:rFonts w:ascii="Arial" w:hAnsi="Arial" w:cs="Arial"/>
        </w:rPr>
        <w:t xml:space="preserve">and wish them </w:t>
      </w:r>
      <w:bookmarkStart w:id="0" w:name="_GoBack"/>
      <w:bookmarkEnd w:id="0"/>
      <w:r w:rsidRPr="00893585">
        <w:rPr>
          <w:rFonts w:ascii="Arial" w:hAnsi="Arial" w:cs="Arial"/>
          <w:lang w:val="en-US"/>
        </w:rPr>
        <w:t xml:space="preserve">success </w:t>
      </w:r>
      <w:r w:rsidR="0037556E" w:rsidRPr="00893585">
        <w:rPr>
          <w:rFonts w:ascii="Arial" w:hAnsi="Arial" w:cs="Arial"/>
        </w:rPr>
        <w:t xml:space="preserve">in </w:t>
      </w:r>
      <w:r w:rsidR="009A6174" w:rsidRPr="00893585">
        <w:rPr>
          <w:rFonts w:ascii="Arial" w:hAnsi="Arial" w:cs="Arial"/>
        </w:rPr>
        <w:t>their important</w:t>
      </w:r>
      <w:r w:rsidR="00D80A0F" w:rsidRPr="00893585">
        <w:rPr>
          <w:rFonts w:ascii="Arial" w:hAnsi="Arial" w:cs="Arial"/>
        </w:rPr>
        <w:t xml:space="preserve"> work </w:t>
      </w:r>
      <w:r w:rsidR="00576641" w:rsidRPr="00893585">
        <w:rPr>
          <w:rFonts w:ascii="Arial" w:hAnsi="Arial" w:cs="Arial"/>
        </w:rPr>
        <w:t xml:space="preserve">addressing </w:t>
      </w:r>
      <w:r w:rsidR="00D80A0F" w:rsidRPr="00893585">
        <w:rPr>
          <w:rFonts w:ascii="Arial" w:hAnsi="Arial" w:cs="Arial"/>
        </w:rPr>
        <w:t>Lyme disease</w:t>
      </w:r>
      <w:r w:rsidR="009A6174" w:rsidRPr="00893585">
        <w:rPr>
          <w:rFonts w:ascii="Arial" w:hAnsi="Arial" w:cs="Arial"/>
        </w:rPr>
        <w:t>.</w:t>
      </w:r>
    </w:p>
    <w:p w14:paraId="0A2A6DA8" w14:textId="77777777" w:rsidR="00F257EC" w:rsidRPr="00893585" w:rsidRDefault="00192FDF" w:rsidP="00E20138">
      <w:pPr>
        <w:tabs>
          <w:tab w:val="left" w:pos="1710"/>
        </w:tabs>
        <w:spacing w:after="0" w:line="240" w:lineRule="auto"/>
        <w:ind w:left="709" w:hanging="425"/>
        <w:rPr>
          <w:rFonts w:ascii="Arial" w:hAnsi="Arial" w:cs="Arial"/>
        </w:rPr>
      </w:pPr>
      <w:r w:rsidRPr="00893585">
        <w:rPr>
          <w:rFonts w:ascii="Arial" w:hAnsi="Arial" w:cs="Arial"/>
        </w:rPr>
        <w:tab/>
      </w:r>
    </w:p>
    <w:p w14:paraId="18BD874C" w14:textId="77777777" w:rsidR="00F257EC" w:rsidRPr="00893585" w:rsidRDefault="00F257EC" w:rsidP="00E20138">
      <w:pPr>
        <w:spacing w:after="0" w:line="240" w:lineRule="auto"/>
        <w:rPr>
          <w:rFonts w:ascii="Arial" w:hAnsi="Arial" w:cs="Arial"/>
          <w:b/>
        </w:rPr>
      </w:pPr>
      <w:r w:rsidRPr="00893585">
        <w:rPr>
          <w:rFonts w:ascii="Arial" w:hAnsi="Arial" w:cs="Arial"/>
          <w:b/>
        </w:rPr>
        <w:t>About Lyme disease:</w:t>
      </w:r>
    </w:p>
    <w:p w14:paraId="39FC2A1A" w14:textId="77777777" w:rsidR="00F72901" w:rsidRPr="00893585" w:rsidRDefault="009F798D" w:rsidP="000E5331">
      <w:pPr>
        <w:pStyle w:val="ListParagraph"/>
        <w:numPr>
          <w:ilvl w:val="0"/>
          <w:numId w:val="3"/>
        </w:numPr>
        <w:spacing w:before="120" w:after="100" w:afterAutospacing="1" w:line="240" w:lineRule="auto"/>
        <w:ind w:left="425" w:hanging="425"/>
        <w:rPr>
          <w:rFonts w:ascii="Arial" w:hAnsi="Arial" w:cs="Arial"/>
          <w:b/>
        </w:rPr>
      </w:pPr>
      <w:r w:rsidRPr="00893585">
        <w:rPr>
          <w:rFonts w:ascii="Arial" w:hAnsi="Arial" w:cs="Arial"/>
        </w:rPr>
        <w:t>Ly</w:t>
      </w:r>
      <w:r w:rsidR="003975FD" w:rsidRPr="00893585">
        <w:rPr>
          <w:rFonts w:ascii="Arial" w:hAnsi="Arial" w:cs="Arial"/>
        </w:rPr>
        <w:t xml:space="preserve">me disease, a multisystem infection caused by the bacteria </w:t>
      </w:r>
      <w:proofErr w:type="spellStart"/>
      <w:r w:rsidR="003975FD" w:rsidRPr="00893585">
        <w:rPr>
          <w:rFonts w:ascii="Arial" w:hAnsi="Arial" w:cs="Arial"/>
          <w:i/>
        </w:rPr>
        <w:t>Borrelia</w:t>
      </w:r>
      <w:proofErr w:type="spellEnd"/>
      <w:r w:rsidR="003975FD" w:rsidRPr="00893585">
        <w:rPr>
          <w:rFonts w:ascii="Arial" w:hAnsi="Arial" w:cs="Arial"/>
          <w:i/>
        </w:rPr>
        <w:t xml:space="preserve"> </w:t>
      </w:r>
      <w:proofErr w:type="spellStart"/>
      <w:r w:rsidR="009869F9" w:rsidRPr="00893585">
        <w:rPr>
          <w:rFonts w:ascii="Arial" w:hAnsi="Arial" w:cs="Arial"/>
          <w:i/>
        </w:rPr>
        <w:t>burgdorferi</w:t>
      </w:r>
      <w:proofErr w:type="spellEnd"/>
      <w:r w:rsidR="009869F9" w:rsidRPr="00893585">
        <w:rPr>
          <w:rFonts w:ascii="Arial" w:hAnsi="Arial" w:cs="Arial"/>
        </w:rPr>
        <w:t xml:space="preserve"> </w:t>
      </w:r>
      <w:r w:rsidR="003975FD" w:rsidRPr="00893585">
        <w:rPr>
          <w:rFonts w:ascii="Arial" w:hAnsi="Arial" w:cs="Arial"/>
        </w:rPr>
        <w:t>and transmitted through the bite of infected blacklegged ticks, is one of the most reported vector-borne diseases in North America. It is an emerging illness in Canada due to various factors, including the migration of ticks northward as the climate warms and as host vectors migrate.</w:t>
      </w:r>
      <w:r w:rsidR="00192FDF" w:rsidRPr="00893585">
        <w:rPr>
          <w:rFonts w:ascii="Arial" w:hAnsi="Arial" w:cs="Arial"/>
        </w:rPr>
        <w:t xml:space="preserve"> </w:t>
      </w:r>
      <w:r w:rsidR="00B2622A" w:rsidRPr="00893585">
        <w:rPr>
          <w:rFonts w:ascii="Arial" w:hAnsi="Arial" w:cs="Arial"/>
        </w:rPr>
        <w:t>R</w:t>
      </w:r>
      <w:proofErr w:type="spellStart"/>
      <w:r w:rsidR="00187DF4" w:rsidRPr="00893585">
        <w:rPr>
          <w:rFonts w:ascii="Arial" w:hAnsi="Arial" w:cs="Arial"/>
          <w:lang w:val="en"/>
        </w:rPr>
        <w:t>esearch</w:t>
      </w:r>
      <w:proofErr w:type="spellEnd"/>
      <w:r w:rsidR="00187DF4" w:rsidRPr="00893585">
        <w:rPr>
          <w:rFonts w:ascii="Arial" w:hAnsi="Arial" w:cs="Arial"/>
          <w:lang w:val="en"/>
        </w:rPr>
        <w:t xml:space="preserve"> on Lyme disease is needed to</w:t>
      </w:r>
      <w:r w:rsidR="00187DF4" w:rsidRPr="00893585">
        <w:rPr>
          <w:rFonts w:ascii="Arial" w:eastAsia="Times New Roman" w:hAnsi="Arial" w:cs="Arial"/>
          <w:lang w:val="en"/>
        </w:rPr>
        <w:t xml:space="preserve"> fill evidence gaps that exist </w:t>
      </w:r>
      <w:r w:rsidR="00192FDF" w:rsidRPr="00893585">
        <w:rPr>
          <w:rFonts w:ascii="Arial" w:eastAsia="Times New Roman" w:hAnsi="Arial" w:cs="Arial"/>
          <w:lang w:val="en"/>
        </w:rPr>
        <w:t xml:space="preserve">in: </w:t>
      </w:r>
    </w:p>
    <w:p w14:paraId="19E809D4" w14:textId="77777777" w:rsidR="00F72901" w:rsidRPr="00893585" w:rsidRDefault="00B2622A" w:rsidP="00E20138">
      <w:pPr>
        <w:pStyle w:val="ListParagraph"/>
        <w:numPr>
          <w:ilvl w:val="0"/>
          <w:numId w:val="25"/>
        </w:numPr>
        <w:spacing w:before="100" w:beforeAutospacing="1" w:after="100" w:afterAutospacing="1" w:line="240" w:lineRule="auto"/>
        <w:rPr>
          <w:rFonts w:ascii="Arial" w:hAnsi="Arial" w:cs="Arial"/>
          <w:b/>
        </w:rPr>
      </w:pPr>
      <w:r w:rsidRPr="00893585">
        <w:rPr>
          <w:rFonts w:ascii="Arial" w:eastAsia="Times New Roman" w:hAnsi="Arial" w:cs="Arial"/>
          <w:lang w:val="en"/>
        </w:rPr>
        <w:t xml:space="preserve">prevention and control; </w:t>
      </w:r>
    </w:p>
    <w:p w14:paraId="75CDD072" w14:textId="77777777" w:rsidR="00F72901" w:rsidRPr="00893585" w:rsidRDefault="00B2622A" w:rsidP="00E20138">
      <w:pPr>
        <w:pStyle w:val="ListParagraph"/>
        <w:numPr>
          <w:ilvl w:val="0"/>
          <w:numId w:val="25"/>
        </w:numPr>
        <w:spacing w:before="100" w:beforeAutospacing="1" w:after="100" w:afterAutospacing="1" w:line="240" w:lineRule="auto"/>
        <w:rPr>
          <w:rFonts w:ascii="Arial" w:hAnsi="Arial" w:cs="Arial"/>
          <w:b/>
        </w:rPr>
      </w:pPr>
      <w:r w:rsidRPr="00893585">
        <w:rPr>
          <w:rFonts w:ascii="Arial" w:eastAsia="Times New Roman" w:hAnsi="Arial" w:cs="Arial"/>
          <w:lang w:val="en"/>
        </w:rPr>
        <w:t>diagnosis and treatment options, and transmission dynamics;</w:t>
      </w:r>
    </w:p>
    <w:p w14:paraId="73C29BB9" w14:textId="0F756519" w:rsidR="00F72901" w:rsidRPr="00893585" w:rsidRDefault="00B2622A" w:rsidP="00E20138">
      <w:pPr>
        <w:pStyle w:val="ListParagraph"/>
        <w:numPr>
          <w:ilvl w:val="0"/>
          <w:numId w:val="25"/>
        </w:numPr>
        <w:spacing w:before="100" w:beforeAutospacing="1" w:after="100" w:afterAutospacing="1" w:line="240" w:lineRule="auto"/>
        <w:rPr>
          <w:rFonts w:ascii="Arial" w:hAnsi="Arial" w:cs="Arial"/>
          <w:b/>
        </w:rPr>
      </w:pPr>
      <w:r w:rsidRPr="00893585">
        <w:rPr>
          <w:rFonts w:ascii="Arial" w:eastAsia="Times New Roman" w:hAnsi="Arial" w:cs="Arial"/>
          <w:lang w:val="en"/>
        </w:rPr>
        <w:t>establish</w:t>
      </w:r>
      <w:r w:rsidR="0032567A" w:rsidRPr="00893585">
        <w:rPr>
          <w:rFonts w:ascii="Arial" w:eastAsia="Times New Roman" w:hAnsi="Arial" w:cs="Arial"/>
          <w:lang w:val="en"/>
        </w:rPr>
        <w:t>ing</w:t>
      </w:r>
      <w:r w:rsidRPr="00893585">
        <w:rPr>
          <w:rFonts w:ascii="Arial" w:eastAsia="Times New Roman" w:hAnsi="Arial" w:cs="Arial"/>
          <w:lang w:val="en"/>
        </w:rPr>
        <w:t xml:space="preserve"> the efficacy and limitations of current tests and methods to improve them; and </w:t>
      </w:r>
    </w:p>
    <w:p w14:paraId="0BDD0138" w14:textId="6B28331C" w:rsidR="00187DF4" w:rsidRPr="00893585" w:rsidRDefault="00B2622A" w:rsidP="00E20138">
      <w:pPr>
        <w:pStyle w:val="ListParagraph"/>
        <w:numPr>
          <w:ilvl w:val="0"/>
          <w:numId w:val="25"/>
        </w:numPr>
        <w:spacing w:before="100" w:beforeAutospacing="1" w:after="100" w:afterAutospacing="1" w:line="240" w:lineRule="auto"/>
        <w:rPr>
          <w:rFonts w:ascii="Arial" w:hAnsi="Arial" w:cs="Arial"/>
          <w:b/>
        </w:rPr>
      </w:pPr>
      <w:proofErr w:type="gramStart"/>
      <w:r w:rsidRPr="00893585">
        <w:rPr>
          <w:rFonts w:ascii="Arial" w:eastAsia="Times New Roman" w:hAnsi="Arial" w:cs="Arial"/>
          <w:lang w:val="en"/>
        </w:rPr>
        <w:t>help</w:t>
      </w:r>
      <w:r w:rsidR="0032567A" w:rsidRPr="00893585">
        <w:rPr>
          <w:rFonts w:ascii="Arial" w:eastAsia="Times New Roman" w:hAnsi="Arial" w:cs="Arial"/>
          <w:lang w:val="en"/>
        </w:rPr>
        <w:t>ing</w:t>
      </w:r>
      <w:proofErr w:type="gramEnd"/>
      <w:r w:rsidRPr="00893585">
        <w:rPr>
          <w:rFonts w:ascii="Arial" w:eastAsia="Times New Roman" w:hAnsi="Arial" w:cs="Arial"/>
          <w:lang w:val="en"/>
        </w:rPr>
        <w:t xml:space="preserve"> inform </w:t>
      </w:r>
      <w:r w:rsidR="00AF0365" w:rsidRPr="00893585">
        <w:rPr>
          <w:rFonts w:ascii="Arial" w:eastAsia="Times New Roman" w:hAnsi="Arial" w:cs="Arial"/>
          <w:lang w:val="en"/>
        </w:rPr>
        <w:t xml:space="preserve">an understanding of </w:t>
      </w:r>
      <w:r w:rsidRPr="00893585">
        <w:rPr>
          <w:rFonts w:ascii="Arial" w:eastAsia="Times New Roman" w:hAnsi="Arial" w:cs="Arial"/>
          <w:lang w:val="en"/>
        </w:rPr>
        <w:t>the causes, treatment and management options for patients who continue to experience persistent symptoms and chronic illness consistent with Lyme disease or similar ailments.</w:t>
      </w:r>
      <w:r w:rsidR="00576641" w:rsidRPr="00893585">
        <w:rPr>
          <w:rFonts w:ascii="Arial" w:eastAsia="Times New Roman" w:hAnsi="Arial" w:cs="Arial"/>
          <w:lang w:val="en"/>
        </w:rPr>
        <w:br/>
      </w:r>
    </w:p>
    <w:p w14:paraId="0FC2BDA0" w14:textId="77777777" w:rsidR="000E5331" w:rsidRPr="00893585" w:rsidRDefault="009869F9" w:rsidP="00E20138">
      <w:pPr>
        <w:pStyle w:val="ListParagraph"/>
        <w:numPr>
          <w:ilvl w:val="0"/>
          <w:numId w:val="12"/>
        </w:numPr>
        <w:spacing w:before="100" w:beforeAutospacing="1" w:after="120" w:line="240" w:lineRule="auto"/>
        <w:ind w:left="426" w:hanging="425"/>
        <w:contextualSpacing w:val="0"/>
        <w:rPr>
          <w:rFonts w:ascii="Arial" w:hAnsi="Arial" w:cs="Arial"/>
          <w:iCs/>
        </w:rPr>
      </w:pPr>
      <w:r w:rsidRPr="00893585">
        <w:rPr>
          <w:rFonts w:ascii="Arial" w:hAnsi="Arial" w:cs="Arial"/>
        </w:rPr>
        <w:t xml:space="preserve">Early symptoms of </w:t>
      </w:r>
      <w:r w:rsidR="003975FD" w:rsidRPr="00893585">
        <w:rPr>
          <w:rFonts w:ascii="Arial" w:hAnsi="Arial" w:cs="Arial"/>
        </w:rPr>
        <w:t xml:space="preserve">Lyme disease </w:t>
      </w:r>
      <w:r w:rsidR="00407454" w:rsidRPr="00893585">
        <w:rPr>
          <w:rFonts w:ascii="Arial" w:hAnsi="Arial" w:cs="Arial"/>
        </w:rPr>
        <w:t xml:space="preserve">may </w:t>
      </w:r>
      <w:r w:rsidR="003975FD" w:rsidRPr="00893585">
        <w:rPr>
          <w:rFonts w:ascii="Arial" w:hAnsi="Arial" w:cs="Arial"/>
        </w:rPr>
        <w:t xml:space="preserve">include flu-like symptoms as well as </w:t>
      </w:r>
      <w:r w:rsidRPr="00893585">
        <w:rPr>
          <w:rFonts w:ascii="Arial" w:hAnsi="Arial" w:cs="Arial"/>
        </w:rPr>
        <w:t xml:space="preserve">a </w:t>
      </w:r>
      <w:r w:rsidR="003975FD" w:rsidRPr="00893585">
        <w:rPr>
          <w:rFonts w:ascii="Arial" w:hAnsi="Arial" w:cs="Arial"/>
        </w:rPr>
        <w:t>characteristic skin rash called </w:t>
      </w:r>
      <w:r w:rsidR="003975FD" w:rsidRPr="00893585">
        <w:rPr>
          <w:rFonts w:ascii="Arial" w:hAnsi="Arial" w:cs="Arial"/>
          <w:i/>
          <w:iCs/>
        </w:rPr>
        <w:t xml:space="preserve">erythema </w:t>
      </w:r>
      <w:proofErr w:type="spellStart"/>
      <w:r w:rsidR="003975FD" w:rsidRPr="00893585">
        <w:rPr>
          <w:rFonts w:ascii="Arial" w:hAnsi="Arial" w:cs="Arial"/>
          <w:i/>
          <w:iCs/>
        </w:rPr>
        <w:t>migrans</w:t>
      </w:r>
      <w:proofErr w:type="spellEnd"/>
      <w:r w:rsidR="003975FD" w:rsidRPr="00893585">
        <w:rPr>
          <w:rFonts w:ascii="Arial" w:hAnsi="Arial" w:cs="Arial"/>
        </w:rPr>
        <w:t xml:space="preserve">. </w:t>
      </w:r>
    </w:p>
    <w:p w14:paraId="3884824F" w14:textId="636E7ADE" w:rsidR="00F257EC" w:rsidRPr="00893585" w:rsidRDefault="003975FD" w:rsidP="00E20138">
      <w:pPr>
        <w:pStyle w:val="ListParagraph"/>
        <w:numPr>
          <w:ilvl w:val="0"/>
          <w:numId w:val="12"/>
        </w:numPr>
        <w:spacing w:before="100" w:beforeAutospacing="1" w:after="120" w:line="240" w:lineRule="auto"/>
        <w:ind w:left="426" w:hanging="425"/>
        <w:contextualSpacing w:val="0"/>
        <w:rPr>
          <w:rFonts w:ascii="Arial" w:hAnsi="Arial" w:cs="Arial"/>
          <w:iCs/>
        </w:rPr>
      </w:pPr>
      <w:r w:rsidRPr="00893585">
        <w:rPr>
          <w:rFonts w:ascii="Arial" w:hAnsi="Arial" w:cs="Arial"/>
        </w:rPr>
        <w:t xml:space="preserve">If left untreated, it can lead to </w:t>
      </w:r>
      <w:r w:rsidR="00DD40EC" w:rsidRPr="00893585">
        <w:rPr>
          <w:rFonts w:ascii="Arial" w:hAnsi="Arial" w:cs="Arial"/>
        </w:rPr>
        <w:t xml:space="preserve">more severe </w:t>
      </w:r>
      <w:r w:rsidRPr="00893585">
        <w:rPr>
          <w:rFonts w:ascii="Arial" w:hAnsi="Arial" w:cs="Arial"/>
        </w:rPr>
        <w:t xml:space="preserve">symptoms affecting </w:t>
      </w:r>
      <w:r w:rsidRPr="00893585">
        <w:rPr>
          <w:rFonts w:ascii="Arial" w:hAnsi="Arial" w:cs="Arial"/>
          <w:iCs/>
        </w:rPr>
        <w:t>the nervous, musculoskeletal and cardiovascular systems. </w:t>
      </w:r>
    </w:p>
    <w:p w14:paraId="4E87D6AF" w14:textId="77777777" w:rsidR="00F72901" w:rsidRPr="00893585" w:rsidRDefault="00576641" w:rsidP="00E20138">
      <w:pPr>
        <w:pStyle w:val="ListParagraph"/>
        <w:numPr>
          <w:ilvl w:val="0"/>
          <w:numId w:val="12"/>
        </w:numPr>
        <w:spacing w:before="100" w:beforeAutospacing="1" w:after="120" w:line="240" w:lineRule="auto"/>
        <w:ind w:left="426" w:hanging="425"/>
        <w:contextualSpacing w:val="0"/>
        <w:rPr>
          <w:rFonts w:ascii="Arial" w:hAnsi="Arial" w:cs="Arial"/>
          <w:iCs/>
        </w:rPr>
      </w:pPr>
      <w:r w:rsidRPr="00893585">
        <w:rPr>
          <w:rFonts w:ascii="Arial" w:hAnsi="Arial" w:cs="Arial"/>
          <w:iCs/>
        </w:rPr>
        <w:lastRenderedPageBreak/>
        <w:t xml:space="preserve">The best way to prevent Lyme disease is to prevent tick bites. Canadians are encouraged to protect themselves by wearing clothing that covers their skin, using insect repellent containing DEET or </w:t>
      </w:r>
      <w:proofErr w:type="spellStart"/>
      <w:r w:rsidRPr="00893585">
        <w:rPr>
          <w:rFonts w:ascii="Arial" w:hAnsi="Arial" w:cs="Arial"/>
          <w:iCs/>
        </w:rPr>
        <w:t>Icaridin</w:t>
      </w:r>
      <w:proofErr w:type="spellEnd"/>
      <w:r w:rsidRPr="00893585">
        <w:rPr>
          <w:rFonts w:ascii="Arial" w:hAnsi="Arial" w:cs="Arial"/>
          <w:iCs/>
        </w:rPr>
        <w:t>, and doing regular tick checks.</w:t>
      </w:r>
    </w:p>
    <w:p w14:paraId="5A6A173D" w14:textId="197DD6F8" w:rsidR="000E5331" w:rsidRPr="00893585" w:rsidRDefault="00576641" w:rsidP="000E5331">
      <w:pPr>
        <w:pStyle w:val="ListParagraph"/>
        <w:numPr>
          <w:ilvl w:val="0"/>
          <w:numId w:val="12"/>
        </w:numPr>
        <w:spacing w:before="100" w:beforeAutospacing="1" w:after="120" w:line="240" w:lineRule="auto"/>
        <w:ind w:left="426" w:hanging="425"/>
        <w:contextualSpacing w:val="0"/>
        <w:rPr>
          <w:rFonts w:ascii="Arial" w:hAnsi="Arial" w:cs="Arial"/>
          <w:iCs/>
        </w:rPr>
      </w:pPr>
      <w:r w:rsidRPr="00893585">
        <w:rPr>
          <w:rFonts w:ascii="Arial" w:hAnsi="Arial" w:cs="Arial"/>
          <w:iCs/>
        </w:rPr>
        <w:t xml:space="preserve">If you are bitten by a tick, remove it immediately with tweezers and wash </w:t>
      </w:r>
      <w:r w:rsidR="00407454" w:rsidRPr="00893585">
        <w:rPr>
          <w:rFonts w:ascii="Arial" w:hAnsi="Arial" w:cs="Arial"/>
          <w:iCs/>
        </w:rPr>
        <w:t xml:space="preserve">the </w:t>
      </w:r>
      <w:r w:rsidR="00B32B6E" w:rsidRPr="00893585">
        <w:rPr>
          <w:rFonts w:ascii="Arial" w:hAnsi="Arial" w:cs="Arial"/>
          <w:iCs/>
        </w:rPr>
        <w:t xml:space="preserve">bite area. </w:t>
      </w:r>
      <w:r w:rsidRPr="00893585">
        <w:rPr>
          <w:rFonts w:ascii="Arial" w:hAnsi="Arial" w:cs="Arial"/>
          <w:iCs/>
        </w:rPr>
        <w:t xml:space="preserve">Contact your healthcare provider if you do not feel well or are concerned about your </w:t>
      </w:r>
      <w:r w:rsidR="00B32B6E" w:rsidRPr="00893585">
        <w:rPr>
          <w:rFonts w:ascii="Arial" w:hAnsi="Arial" w:cs="Arial"/>
          <w:iCs/>
        </w:rPr>
        <w:t>health following a tick bite.</w:t>
      </w:r>
      <w:r w:rsidR="001508A9" w:rsidRPr="00893585">
        <w:rPr>
          <w:rFonts w:ascii="Arial" w:hAnsi="Arial" w:cs="Arial"/>
          <w:iCs/>
        </w:rPr>
        <w:br/>
      </w:r>
    </w:p>
    <w:p w14:paraId="6BCF9A8F" w14:textId="77777777" w:rsidR="00F72901" w:rsidRPr="00893585" w:rsidRDefault="00F023E4" w:rsidP="000E5331">
      <w:pPr>
        <w:spacing w:line="240" w:lineRule="auto"/>
        <w:rPr>
          <w:rFonts w:ascii="Arial" w:hAnsi="Arial" w:cs="Arial"/>
          <w:b/>
          <w:lang w:eastAsia="en-CA"/>
        </w:rPr>
      </w:pPr>
      <w:r w:rsidRPr="00893585">
        <w:rPr>
          <w:rFonts w:ascii="Arial" w:hAnsi="Arial" w:cs="Arial"/>
          <w:b/>
          <w:lang w:eastAsia="en-CA"/>
        </w:rPr>
        <w:t>On the Government of Canada’s actions:</w:t>
      </w:r>
    </w:p>
    <w:p w14:paraId="16695E95" w14:textId="206C7A01" w:rsidR="00F023E4" w:rsidRPr="00893585" w:rsidRDefault="00F023E4" w:rsidP="000E5331">
      <w:pPr>
        <w:pStyle w:val="ListParagraph"/>
        <w:numPr>
          <w:ilvl w:val="0"/>
          <w:numId w:val="12"/>
        </w:numPr>
        <w:spacing w:before="120" w:after="120" w:line="240" w:lineRule="auto"/>
        <w:ind w:left="425" w:hanging="425"/>
        <w:contextualSpacing w:val="0"/>
        <w:rPr>
          <w:rFonts w:ascii="Arial" w:hAnsi="Arial" w:cs="Arial"/>
          <w:iCs/>
        </w:rPr>
      </w:pPr>
      <w:r w:rsidRPr="00893585">
        <w:rPr>
          <w:rFonts w:ascii="Arial" w:hAnsi="Arial" w:cs="Arial"/>
        </w:rPr>
        <w:t>The Government of Canada is addressing Lyme disease through education and awareness, national</w:t>
      </w:r>
      <w:r w:rsidRPr="00893585">
        <w:rPr>
          <w:rFonts w:ascii="Arial" w:hAnsi="Arial" w:cs="Arial"/>
          <w:iCs/>
        </w:rPr>
        <w:t xml:space="preserve"> surveillance, </w:t>
      </w:r>
      <w:r w:rsidRPr="00893585">
        <w:rPr>
          <w:rFonts w:ascii="Arial" w:hAnsi="Arial" w:cs="Arial"/>
          <w:iCs/>
          <w:lang w:val="en-US"/>
        </w:rPr>
        <w:t>laboratory testing</w:t>
      </w:r>
      <w:r w:rsidRPr="00893585">
        <w:rPr>
          <w:rFonts w:ascii="Arial" w:hAnsi="Arial" w:cs="Arial"/>
          <w:iCs/>
        </w:rPr>
        <w:t>, and research.</w:t>
      </w:r>
    </w:p>
    <w:p w14:paraId="635E2CB4" w14:textId="77777777" w:rsidR="00F023E4" w:rsidRPr="00893585" w:rsidRDefault="00F023E4" w:rsidP="00E20138">
      <w:pPr>
        <w:pStyle w:val="ListParagraph"/>
        <w:numPr>
          <w:ilvl w:val="0"/>
          <w:numId w:val="12"/>
        </w:numPr>
        <w:spacing w:before="100" w:beforeAutospacing="1" w:after="120" w:line="240" w:lineRule="auto"/>
        <w:ind w:left="426" w:hanging="425"/>
        <w:contextualSpacing w:val="0"/>
        <w:rPr>
          <w:rFonts w:ascii="Arial" w:hAnsi="Arial" w:cs="Arial"/>
          <w:iCs/>
        </w:rPr>
      </w:pPr>
      <w:r w:rsidRPr="00893585">
        <w:rPr>
          <w:rFonts w:ascii="Arial" w:hAnsi="Arial" w:cs="Arial"/>
          <w:iCs/>
        </w:rPr>
        <w:t xml:space="preserve">The Federal Framework on Lyme </w:t>
      </w:r>
      <w:proofErr w:type="gramStart"/>
      <w:r w:rsidRPr="00893585">
        <w:rPr>
          <w:rFonts w:ascii="Arial" w:hAnsi="Arial" w:cs="Arial"/>
          <w:iCs/>
        </w:rPr>
        <w:t>Disease</w:t>
      </w:r>
      <w:proofErr w:type="gramEnd"/>
      <w:r w:rsidRPr="00893585">
        <w:rPr>
          <w:rFonts w:ascii="Arial" w:hAnsi="Arial" w:cs="Arial"/>
          <w:iCs/>
        </w:rPr>
        <w:t xml:space="preserve"> promotes the involvement of all stakeholders, including patients and their representatives, in ongoing dialogue to work towards reducing the risk of Lyme disease in Canada.</w:t>
      </w:r>
    </w:p>
    <w:p w14:paraId="2EE5E689" w14:textId="77777777" w:rsidR="00F023E4" w:rsidRPr="00893585" w:rsidRDefault="00F023E4" w:rsidP="00E20138">
      <w:pPr>
        <w:pStyle w:val="ListParagraph"/>
        <w:numPr>
          <w:ilvl w:val="0"/>
          <w:numId w:val="12"/>
        </w:numPr>
        <w:spacing w:before="100" w:beforeAutospacing="1" w:after="120" w:line="240" w:lineRule="auto"/>
        <w:ind w:left="426" w:hanging="425"/>
        <w:contextualSpacing w:val="0"/>
        <w:rPr>
          <w:rFonts w:ascii="Arial" w:hAnsi="Arial" w:cs="Arial"/>
          <w:iCs/>
        </w:rPr>
      </w:pPr>
      <w:r w:rsidRPr="00893585">
        <w:rPr>
          <w:rFonts w:ascii="Arial" w:hAnsi="Arial" w:cs="Arial"/>
          <w:iCs/>
        </w:rPr>
        <w:t xml:space="preserve">The Government has committed $4 million to establish a </w:t>
      </w:r>
      <w:r w:rsidR="00DD40EC" w:rsidRPr="00893585">
        <w:rPr>
          <w:rFonts w:ascii="Arial" w:hAnsi="Arial" w:cs="Arial"/>
          <w:iCs/>
        </w:rPr>
        <w:t xml:space="preserve">Pan-Canadian </w:t>
      </w:r>
      <w:r w:rsidRPr="00893585">
        <w:rPr>
          <w:rFonts w:ascii="Arial" w:hAnsi="Arial" w:cs="Arial"/>
          <w:iCs/>
        </w:rPr>
        <w:t>Lyme Disease Research Network, with the aim of generating new knowledge to improve diagnosis and treatment.</w:t>
      </w:r>
    </w:p>
    <w:p w14:paraId="44C9D3E3" w14:textId="0942513B" w:rsidR="00F023E4" w:rsidRPr="00893585" w:rsidRDefault="00614817" w:rsidP="00E20138">
      <w:pPr>
        <w:pStyle w:val="ListParagraph"/>
        <w:numPr>
          <w:ilvl w:val="0"/>
          <w:numId w:val="12"/>
        </w:numPr>
        <w:spacing w:before="100" w:beforeAutospacing="1" w:after="120" w:line="240" w:lineRule="auto"/>
        <w:ind w:left="426" w:hanging="425"/>
        <w:contextualSpacing w:val="0"/>
        <w:rPr>
          <w:rFonts w:ascii="Arial" w:hAnsi="Arial" w:cs="Arial"/>
          <w:iCs/>
        </w:rPr>
      </w:pPr>
      <w:r w:rsidRPr="00893585">
        <w:rPr>
          <w:rFonts w:ascii="Arial" w:hAnsi="Arial" w:cs="Arial"/>
          <w:iCs/>
        </w:rPr>
        <w:t xml:space="preserve">We have also invested in an </w:t>
      </w:r>
      <w:hyperlink r:id="rId8" w:history="1">
        <w:r w:rsidRPr="00893585">
          <w:rPr>
            <w:rStyle w:val="Hyperlink"/>
            <w:rFonts w:ascii="Arial" w:hAnsi="Arial" w:cs="Arial"/>
            <w:iCs/>
            <w:color w:val="auto"/>
          </w:rPr>
          <w:t>Infectious Diseases and Climate Change Fund</w:t>
        </w:r>
      </w:hyperlink>
      <w:r w:rsidR="006511AE" w:rsidRPr="002A13C1">
        <w:rPr>
          <w:rStyle w:val="Hyperlink"/>
          <w:rFonts w:ascii="Arial" w:hAnsi="Arial" w:cs="Arial"/>
          <w:iCs/>
          <w:color w:val="auto"/>
          <w:u w:val="none"/>
        </w:rPr>
        <w:t>, which</w:t>
      </w:r>
      <w:r w:rsidRPr="00893585">
        <w:rPr>
          <w:rFonts w:ascii="Arial" w:hAnsi="Arial" w:cs="Arial"/>
          <w:iCs/>
        </w:rPr>
        <w:t xml:space="preserve"> support</w:t>
      </w:r>
      <w:r w:rsidRPr="00893585">
        <w:rPr>
          <w:rFonts w:ascii="Arial" w:hAnsi="Arial" w:cs="Arial"/>
          <w:iCs/>
          <w:lang w:val="en-US"/>
        </w:rPr>
        <w:t>s</w:t>
      </w:r>
      <w:r w:rsidRPr="00893585">
        <w:rPr>
          <w:rFonts w:ascii="Arial" w:hAnsi="Arial" w:cs="Arial"/>
          <w:iCs/>
        </w:rPr>
        <w:t xml:space="preserve"> additional stakeholder-led projects </w:t>
      </w:r>
      <w:r w:rsidR="00F023E4" w:rsidRPr="00893585">
        <w:rPr>
          <w:rFonts w:ascii="Arial" w:hAnsi="Arial" w:cs="Arial"/>
          <w:iCs/>
        </w:rPr>
        <w:t>to address climate-driven in</w:t>
      </w:r>
      <w:r w:rsidR="00297687" w:rsidRPr="00893585">
        <w:rPr>
          <w:rFonts w:ascii="Arial" w:hAnsi="Arial" w:cs="Arial"/>
          <w:iCs/>
        </w:rPr>
        <w:t>fectious diseases such as Lyme disease</w:t>
      </w:r>
      <w:r w:rsidR="00F023E4" w:rsidRPr="00893585">
        <w:rPr>
          <w:rFonts w:ascii="Arial" w:hAnsi="Arial" w:cs="Arial"/>
          <w:iCs/>
        </w:rPr>
        <w:t>.</w:t>
      </w:r>
    </w:p>
    <w:p w14:paraId="0DD27533" w14:textId="77777777" w:rsidR="00692FB8" w:rsidRPr="00893585" w:rsidRDefault="00692FB8" w:rsidP="00692FB8">
      <w:pPr>
        <w:pStyle w:val="ListParagraph"/>
        <w:numPr>
          <w:ilvl w:val="0"/>
          <w:numId w:val="12"/>
        </w:numPr>
        <w:spacing w:before="100" w:beforeAutospacing="1" w:after="120" w:line="240" w:lineRule="auto"/>
        <w:ind w:left="426" w:hanging="425"/>
        <w:contextualSpacing w:val="0"/>
        <w:rPr>
          <w:rFonts w:ascii="Arial" w:hAnsi="Arial" w:cs="Arial"/>
          <w:iCs/>
        </w:rPr>
      </w:pPr>
      <w:r w:rsidRPr="00893585">
        <w:rPr>
          <w:rFonts w:ascii="Arial" w:hAnsi="Arial" w:cs="Arial"/>
          <w:iCs/>
        </w:rPr>
        <w:t>The Infectious Diseases and Climate Change Fund addresses the impact of climate change on human health in Canada by</w:t>
      </w:r>
      <w:r w:rsidR="00F91B65" w:rsidRPr="00893585">
        <w:rPr>
          <w:rFonts w:ascii="Arial" w:hAnsi="Arial" w:cs="Arial"/>
          <w:iCs/>
        </w:rPr>
        <w:t>:</w:t>
      </w:r>
    </w:p>
    <w:p w14:paraId="5DE6CED0" w14:textId="0A0947B1" w:rsidR="00F91B65" w:rsidRPr="00893585" w:rsidRDefault="00F91B65" w:rsidP="00F91B65">
      <w:pPr>
        <w:pStyle w:val="ListParagraph"/>
        <w:numPr>
          <w:ilvl w:val="1"/>
          <w:numId w:val="12"/>
        </w:numPr>
        <w:spacing w:before="100" w:beforeAutospacing="1" w:after="120" w:line="240" w:lineRule="auto"/>
        <w:rPr>
          <w:rFonts w:ascii="Arial" w:hAnsi="Arial" w:cs="Arial"/>
          <w:iCs/>
        </w:rPr>
      </w:pPr>
      <w:r w:rsidRPr="00893585">
        <w:rPr>
          <w:rFonts w:ascii="Arial" w:hAnsi="Arial" w:cs="Arial"/>
          <w:iCs/>
        </w:rPr>
        <w:t>increasing capacity to respond to the rising demands posed by climate-driven zoonotic (diseases that can be transmitted from animals and insects to humans), food-borne and water-borne infectious diseases</w:t>
      </w:r>
      <w:r w:rsidR="00F16D43" w:rsidRPr="00893585">
        <w:rPr>
          <w:rFonts w:ascii="Arial" w:hAnsi="Arial" w:cs="Arial"/>
          <w:iCs/>
        </w:rPr>
        <w:t>;</w:t>
      </w:r>
    </w:p>
    <w:p w14:paraId="7A98DE9F" w14:textId="210FF5B8" w:rsidR="00F91B65" w:rsidRPr="00893585" w:rsidRDefault="00F91B65" w:rsidP="00F91B65">
      <w:pPr>
        <w:pStyle w:val="ListParagraph"/>
        <w:numPr>
          <w:ilvl w:val="1"/>
          <w:numId w:val="12"/>
        </w:numPr>
        <w:spacing w:before="100" w:beforeAutospacing="1" w:after="120" w:line="240" w:lineRule="auto"/>
        <w:rPr>
          <w:rFonts w:ascii="Arial" w:hAnsi="Arial" w:cs="Arial"/>
          <w:iCs/>
        </w:rPr>
      </w:pPr>
      <w:r w:rsidRPr="00893585">
        <w:rPr>
          <w:rFonts w:ascii="Arial" w:hAnsi="Arial" w:cs="Arial"/>
          <w:iCs/>
        </w:rPr>
        <w:t>ensuring Canadians and communities have access to timely and accurate information to better understand their risks and take measures to prevent infection</w:t>
      </w:r>
      <w:r w:rsidR="00F16D43" w:rsidRPr="00893585">
        <w:rPr>
          <w:rFonts w:ascii="Arial" w:hAnsi="Arial" w:cs="Arial"/>
          <w:iCs/>
        </w:rPr>
        <w:t>; and</w:t>
      </w:r>
    </w:p>
    <w:p w14:paraId="55A16A87" w14:textId="0BBF0B60" w:rsidR="00F91B65" w:rsidRPr="00893585" w:rsidRDefault="00F91B65" w:rsidP="00A63639">
      <w:pPr>
        <w:pStyle w:val="ListParagraph"/>
        <w:numPr>
          <w:ilvl w:val="1"/>
          <w:numId w:val="12"/>
        </w:numPr>
        <w:spacing w:before="100" w:beforeAutospacing="1" w:after="120" w:line="240" w:lineRule="auto"/>
        <w:ind w:left="1332" w:hanging="357"/>
        <w:contextualSpacing w:val="0"/>
        <w:rPr>
          <w:rFonts w:ascii="Arial" w:hAnsi="Arial" w:cs="Arial"/>
          <w:iCs/>
        </w:rPr>
      </w:pPr>
      <w:proofErr w:type="gramStart"/>
      <w:r w:rsidRPr="00893585">
        <w:rPr>
          <w:rFonts w:ascii="Arial" w:hAnsi="Arial" w:cs="Arial"/>
          <w:iCs/>
        </w:rPr>
        <w:t>improving</w:t>
      </w:r>
      <w:proofErr w:type="gramEnd"/>
      <w:r w:rsidRPr="00893585">
        <w:rPr>
          <w:rFonts w:ascii="Arial" w:hAnsi="Arial" w:cs="Arial"/>
          <w:iCs/>
        </w:rPr>
        <w:t xml:space="preserve"> adaptability and/or resiliency to the health impacts of climate-driven infectious diseases, through surveillance and monitoring activities and access to education and awareness tools</w:t>
      </w:r>
      <w:r w:rsidR="0032567A" w:rsidRPr="00893585">
        <w:rPr>
          <w:rFonts w:ascii="Arial" w:hAnsi="Arial" w:cs="Arial"/>
          <w:iCs/>
        </w:rPr>
        <w:t>.</w:t>
      </w:r>
    </w:p>
    <w:p w14:paraId="0B10758C" w14:textId="77777777" w:rsidR="00F023E4" w:rsidRPr="00893585" w:rsidRDefault="00F023E4" w:rsidP="00A63639">
      <w:pPr>
        <w:pStyle w:val="ListParagraph"/>
        <w:numPr>
          <w:ilvl w:val="0"/>
          <w:numId w:val="12"/>
        </w:numPr>
        <w:spacing w:before="120" w:after="120" w:line="240" w:lineRule="auto"/>
        <w:ind w:left="425" w:hanging="425"/>
        <w:contextualSpacing w:val="0"/>
        <w:rPr>
          <w:rFonts w:ascii="Arial" w:hAnsi="Arial" w:cs="Arial"/>
          <w:iCs/>
        </w:rPr>
      </w:pPr>
      <w:r w:rsidRPr="00893585">
        <w:rPr>
          <w:rFonts w:ascii="Arial" w:hAnsi="Arial" w:cs="Arial"/>
          <w:iCs/>
        </w:rPr>
        <w:t xml:space="preserve">Our federal laboratories are helping provinces and territories </w:t>
      </w:r>
      <w:r w:rsidR="00C71A01" w:rsidRPr="00893585">
        <w:rPr>
          <w:rFonts w:ascii="Arial" w:hAnsi="Arial" w:cs="Arial"/>
          <w:iCs/>
        </w:rPr>
        <w:t xml:space="preserve">in their diagnostic testing </w:t>
      </w:r>
      <w:r w:rsidR="00DD40EC" w:rsidRPr="00893585">
        <w:rPr>
          <w:rFonts w:ascii="Arial" w:hAnsi="Arial" w:cs="Arial"/>
          <w:iCs/>
        </w:rPr>
        <w:t>for Lyme</w:t>
      </w:r>
      <w:r w:rsidRPr="00893585">
        <w:rPr>
          <w:rFonts w:ascii="Arial" w:hAnsi="Arial" w:cs="Arial"/>
          <w:iCs/>
        </w:rPr>
        <w:t xml:space="preserve"> disease</w:t>
      </w:r>
      <w:r w:rsidR="00F5642E" w:rsidRPr="00893585">
        <w:rPr>
          <w:rFonts w:ascii="Arial" w:hAnsi="Arial" w:cs="Arial"/>
          <w:iCs/>
        </w:rPr>
        <w:t>,</w:t>
      </w:r>
      <w:r w:rsidRPr="00893585">
        <w:rPr>
          <w:rFonts w:ascii="Arial" w:hAnsi="Arial" w:cs="Arial"/>
          <w:iCs/>
        </w:rPr>
        <w:t xml:space="preserve"> and we are supporting public </w:t>
      </w:r>
      <w:r w:rsidRPr="00893585">
        <w:rPr>
          <w:rFonts w:ascii="Arial" w:hAnsi="Arial" w:cs="Arial"/>
          <w:iCs/>
          <w:lang w:val="en-US"/>
        </w:rPr>
        <w:t xml:space="preserve">and professional </w:t>
      </w:r>
      <w:r w:rsidRPr="00893585">
        <w:rPr>
          <w:rFonts w:ascii="Arial" w:hAnsi="Arial" w:cs="Arial"/>
          <w:iCs/>
        </w:rPr>
        <w:t>education, data collection and research.</w:t>
      </w:r>
    </w:p>
    <w:p w14:paraId="117A448B" w14:textId="77777777" w:rsidR="00F023E4" w:rsidRPr="00893585" w:rsidRDefault="00F023E4" w:rsidP="00E20138">
      <w:pPr>
        <w:pStyle w:val="ListParagraph"/>
        <w:numPr>
          <w:ilvl w:val="0"/>
          <w:numId w:val="12"/>
        </w:numPr>
        <w:spacing w:before="100" w:beforeAutospacing="1" w:after="120" w:line="240" w:lineRule="auto"/>
        <w:ind w:left="426" w:hanging="425"/>
        <w:contextualSpacing w:val="0"/>
        <w:rPr>
          <w:rFonts w:ascii="Arial" w:hAnsi="Arial" w:cs="Arial"/>
          <w:iCs/>
        </w:rPr>
      </w:pPr>
      <w:r w:rsidRPr="00893585">
        <w:rPr>
          <w:rFonts w:ascii="Arial" w:hAnsi="Arial" w:cs="Arial"/>
          <w:iCs/>
        </w:rPr>
        <w:t xml:space="preserve">The Government of Canada is committed to working with provincial and territorial health authorities and other partners, including those with lived experience, to inform Canadians of the health risks of contracting Lyme disease and ways to prevent it. </w:t>
      </w:r>
    </w:p>
    <w:p w14:paraId="1AA44351" w14:textId="77777777" w:rsidR="00E20138" w:rsidRPr="00893585" w:rsidRDefault="00E20138" w:rsidP="00F023E4">
      <w:pPr>
        <w:keepNext/>
        <w:spacing w:after="0" w:line="240" w:lineRule="auto"/>
        <w:rPr>
          <w:rFonts w:ascii="Arial" w:hAnsi="Arial" w:cs="Arial"/>
          <w:b/>
        </w:rPr>
      </w:pPr>
    </w:p>
    <w:p w14:paraId="2AB74475" w14:textId="77777777" w:rsidR="00F023E4" w:rsidRPr="00893585" w:rsidRDefault="00F023E4" w:rsidP="000E5331">
      <w:pPr>
        <w:rPr>
          <w:rFonts w:ascii="Arial" w:hAnsi="Arial" w:cs="Arial"/>
          <w:b/>
          <w:lang w:eastAsia="en-CA"/>
        </w:rPr>
      </w:pPr>
      <w:r w:rsidRPr="00893585">
        <w:rPr>
          <w:rFonts w:ascii="Arial" w:hAnsi="Arial" w:cs="Arial"/>
          <w:b/>
          <w:lang w:eastAsia="en-CA"/>
        </w:rPr>
        <w:t>On preliminary reporting of significant increase:</w:t>
      </w:r>
    </w:p>
    <w:p w14:paraId="07AEA357" w14:textId="40C63A98" w:rsidR="00C71A01" w:rsidRPr="00893585" w:rsidRDefault="00F023E4" w:rsidP="000E5331">
      <w:pPr>
        <w:pStyle w:val="ListParagraph"/>
        <w:numPr>
          <w:ilvl w:val="0"/>
          <w:numId w:val="12"/>
        </w:numPr>
        <w:spacing w:before="120" w:after="120" w:line="240" w:lineRule="auto"/>
        <w:ind w:left="425" w:hanging="425"/>
        <w:contextualSpacing w:val="0"/>
        <w:rPr>
          <w:rFonts w:ascii="Arial" w:hAnsi="Arial" w:cs="Arial"/>
          <w:iCs/>
        </w:rPr>
      </w:pPr>
      <w:r w:rsidRPr="00893585">
        <w:rPr>
          <w:rFonts w:ascii="Arial" w:hAnsi="Arial" w:cs="Arial"/>
          <w:iCs/>
        </w:rPr>
        <w:t>In an effort to better understand the spread and reach of Lyme disease, the Government of Canada collects data from its provincial and territorial partners about human cases of Lyme disease.</w:t>
      </w:r>
      <w:r w:rsidRPr="00893585">
        <w:rPr>
          <w:rFonts w:ascii="Arial" w:hAnsi="Arial" w:cs="Arial"/>
          <w:iCs/>
        </w:rPr>
        <w:br/>
        <w:t xml:space="preserve">The Public Health Agency of Canada is reporting a significant national increase of human Lyme disease cases. </w:t>
      </w:r>
    </w:p>
    <w:p w14:paraId="51BCE625" w14:textId="77777777" w:rsidR="00C71A01" w:rsidRPr="00893585" w:rsidRDefault="00C71A01" w:rsidP="00E20138">
      <w:pPr>
        <w:pStyle w:val="ListParagraph"/>
        <w:numPr>
          <w:ilvl w:val="0"/>
          <w:numId w:val="12"/>
        </w:numPr>
        <w:spacing w:before="100" w:beforeAutospacing="1" w:after="120" w:line="240" w:lineRule="auto"/>
        <w:ind w:left="426" w:hanging="425"/>
        <w:contextualSpacing w:val="0"/>
        <w:rPr>
          <w:rFonts w:ascii="Arial" w:hAnsi="Arial" w:cs="Arial"/>
          <w:iCs/>
        </w:rPr>
      </w:pPr>
      <w:r w:rsidRPr="00893585">
        <w:rPr>
          <w:rFonts w:ascii="Arial" w:hAnsi="Arial" w:cs="Arial"/>
          <w:iCs/>
        </w:rPr>
        <w:lastRenderedPageBreak/>
        <w:t xml:space="preserve">As of July 16, 2018, 2,025 cases of Lyme disease were reported by the provinces to the Public Health Agency of Canada for 2017, as compared with 992 cases reported for 2016. </w:t>
      </w:r>
    </w:p>
    <w:p w14:paraId="56D5F35B" w14:textId="77777777" w:rsidR="00F023E4" w:rsidRPr="00893585" w:rsidRDefault="00F023E4" w:rsidP="00E20138">
      <w:pPr>
        <w:pStyle w:val="ListParagraph"/>
        <w:numPr>
          <w:ilvl w:val="0"/>
          <w:numId w:val="12"/>
        </w:numPr>
        <w:spacing w:before="100" w:beforeAutospacing="1" w:after="120" w:line="240" w:lineRule="auto"/>
        <w:ind w:left="426" w:hanging="425"/>
        <w:contextualSpacing w:val="0"/>
        <w:rPr>
          <w:rFonts w:ascii="Arial" w:hAnsi="Arial" w:cs="Arial"/>
          <w:iCs/>
        </w:rPr>
      </w:pPr>
      <w:r w:rsidRPr="00893585">
        <w:rPr>
          <w:rFonts w:ascii="Arial" w:hAnsi="Arial" w:cs="Arial"/>
          <w:iCs/>
        </w:rPr>
        <w:t>Most of these reports are concentrated in known Lyme disease risk areas in Nova Scotia, Quebec and Ontario.</w:t>
      </w:r>
    </w:p>
    <w:p w14:paraId="68E5C2B2" w14:textId="77777777" w:rsidR="00F023E4" w:rsidRPr="00893585" w:rsidRDefault="00F023E4" w:rsidP="00F023E4">
      <w:pPr>
        <w:spacing w:after="0" w:line="240" w:lineRule="auto"/>
        <w:rPr>
          <w:rFonts w:ascii="Arial" w:hAnsi="Arial" w:cs="Arial"/>
          <w:b/>
        </w:rPr>
      </w:pPr>
    </w:p>
    <w:p w14:paraId="516B224C" w14:textId="77777777" w:rsidR="00F023E4" w:rsidRPr="00893585" w:rsidRDefault="00F023E4" w:rsidP="00F023E4">
      <w:pPr>
        <w:keepNext/>
        <w:spacing w:after="0" w:line="240" w:lineRule="auto"/>
        <w:rPr>
          <w:rFonts w:ascii="Arial" w:hAnsi="Arial" w:cs="Arial"/>
          <w:b/>
          <w:i/>
        </w:rPr>
      </w:pPr>
      <w:r w:rsidRPr="00893585">
        <w:rPr>
          <w:rFonts w:ascii="Arial" w:hAnsi="Arial" w:cs="Arial"/>
          <w:b/>
          <w:i/>
        </w:rPr>
        <w:t>If pressed on treatment guidelines:</w:t>
      </w:r>
    </w:p>
    <w:p w14:paraId="160F8C36" w14:textId="7C5251F5" w:rsidR="00F023E4" w:rsidRPr="00893585" w:rsidRDefault="00F023E4" w:rsidP="000E5331">
      <w:pPr>
        <w:pStyle w:val="ListParagraph"/>
        <w:numPr>
          <w:ilvl w:val="0"/>
          <w:numId w:val="12"/>
        </w:numPr>
        <w:spacing w:before="120" w:after="120" w:line="240" w:lineRule="auto"/>
        <w:ind w:left="425" w:hanging="425"/>
        <w:contextualSpacing w:val="0"/>
        <w:rPr>
          <w:rFonts w:ascii="Arial" w:hAnsi="Arial" w:cs="Arial"/>
          <w:iCs/>
        </w:rPr>
      </w:pPr>
      <w:r w:rsidRPr="00893585">
        <w:rPr>
          <w:rFonts w:ascii="Arial" w:hAnsi="Arial" w:cs="Arial"/>
          <w:iCs/>
        </w:rPr>
        <w:t xml:space="preserve">In Canada, treatment guidelines for Lyme disease are developed by the medical community and fall outside the purview of the federal government. </w:t>
      </w:r>
    </w:p>
    <w:p w14:paraId="6D82BBD8" w14:textId="31B0649E" w:rsidR="00F023E4" w:rsidRPr="00893585" w:rsidRDefault="00F023E4" w:rsidP="00E20138">
      <w:pPr>
        <w:pStyle w:val="ListParagraph"/>
        <w:numPr>
          <w:ilvl w:val="0"/>
          <w:numId w:val="12"/>
        </w:numPr>
        <w:spacing w:before="100" w:beforeAutospacing="1" w:after="120" w:line="240" w:lineRule="auto"/>
        <w:ind w:left="426" w:hanging="425"/>
        <w:contextualSpacing w:val="0"/>
        <w:rPr>
          <w:rFonts w:ascii="Arial" w:hAnsi="Arial" w:cs="Arial"/>
          <w:iCs/>
        </w:rPr>
      </w:pPr>
      <w:r w:rsidRPr="00893585">
        <w:rPr>
          <w:rFonts w:ascii="Arial" w:hAnsi="Arial" w:cs="Arial"/>
          <w:iCs/>
        </w:rPr>
        <w:t xml:space="preserve">The </w:t>
      </w:r>
      <w:r w:rsidRPr="00893585">
        <w:rPr>
          <w:rFonts w:ascii="Arial" w:hAnsi="Arial" w:cs="Arial"/>
          <w:iCs/>
          <w:lang w:val="en-US"/>
        </w:rPr>
        <w:t xml:space="preserve">Public Health Agency of Canada </w:t>
      </w:r>
      <w:r w:rsidRPr="00893585">
        <w:rPr>
          <w:rFonts w:ascii="Arial" w:hAnsi="Arial" w:cs="Arial"/>
          <w:iCs/>
        </w:rPr>
        <w:t xml:space="preserve">encourages physicians to diagnose and treat Lyme disease based on a history of possible exposure to infected blacklegged ticks (assessment of the outdoor activities that the individual has engaged in, and whether the individual has been in potential tick habitats), the clinical presentation, and laboratory test results when appropriate. </w:t>
      </w:r>
    </w:p>
    <w:p w14:paraId="3BDF0A82" w14:textId="77777777" w:rsidR="00E20138" w:rsidRPr="00893585" w:rsidRDefault="00E20138" w:rsidP="00F023E4">
      <w:pPr>
        <w:tabs>
          <w:tab w:val="left" w:pos="1985"/>
        </w:tabs>
        <w:spacing w:after="0" w:line="240" w:lineRule="auto"/>
        <w:rPr>
          <w:rFonts w:ascii="Arial" w:hAnsi="Arial" w:cs="Arial"/>
          <w:b/>
          <w:i/>
        </w:rPr>
      </w:pPr>
    </w:p>
    <w:p w14:paraId="76A2E71A" w14:textId="77777777" w:rsidR="00E20138" w:rsidRPr="00893585" w:rsidRDefault="00F023E4" w:rsidP="00E20138">
      <w:pPr>
        <w:rPr>
          <w:rFonts w:ascii="Arial" w:hAnsi="Arial" w:cs="Arial"/>
          <w:b/>
          <w:i/>
        </w:rPr>
      </w:pPr>
      <w:r w:rsidRPr="00893585">
        <w:rPr>
          <w:rFonts w:ascii="Arial" w:hAnsi="Arial" w:cs="Arial"/>
          <w:b/>
          <w:i/>
        </w:rPr>
        <w:t xml:space="preserve">If pressed on individuals seeking testing, diagnosis and treatment outside of what is recommended by Canadian health </w:t>
      </w:r>
      <w:proofErr w:type="gramStart"/>
      <w:r w:rsidRPr="00893585">
        <w:rPr>
          <w:rFonts w:ascii="Arial" w:hAnsi="Arial" w:cs="Arial"/>
          <w:b/>
          <w:i/>
        </w:rPr>
        <w:t>authorities:</w:t>
      </w:r>
      <w:proofErr w:type="gramEnd"/>
    </w:p>
    <w:p w14:paraId="6288D464" w14:textId="77777777" w:rsidR="00F023E4" w:rsidRPr="00893585" w:rsidRDefault="0005112B" w:rsidP="000E5331">
      <w:pPr>
        <w:pStyle w:val="ListParagraph"/>
        <w:numPr>
          <w:ilvl w:val="0"/>
          <w:numId w:val="12"/>
        </w:numPr>
        <w:spacing w:before="120" w:after="120" w:line="240" w:lineRule="auto"/>
        <w:ind w:left="612" w:hanging="357"/>
        <w:contextualSpacing w:val="0"/>
        <w:rPr>
          <w:rFonts w:ascii="Arial" w:hAnsi="Arial" w:cs="Arial"/>
        </w:rPr>
      </w:pPr>
      <w:r w:rsidRPr="00893585">
        <w:rPr>
          <w:rFonts w:ascii="Arial" w:hAnsi="Arial" w:cs="Arial"/>
          <w:iCs/>
        </w:rPr>
        <w:t>Testing, diagnosis and treatment of Lyme disease in Canada falls under the jurisdiction of provincial and territorial governments.</w:t>
      </w:r>
    </w:p>
    <w:p w14:paraId="3648FB96" w14:textId="77777777" w:rsidR="0005112B" w:rsidRPr="00893585" w:rsidRDefault="0005112B" w:rsidP="002F14DE">
      <w:pPr>
        <w:spacing w:after="0" w:line="240" w:lineRule="auto"/>
        <w:rPr>
          <w:rFonts w:ascii="Arial" w:hAnsi="Arial" w:cs="Arial"/>
          <w:b/>
        </w:rPr>
      </w:pPr>
    </w:p>
    <w:p w14:paraId="28E87B9E" w14:textId="77777777" w:rsidR="003975FD" w:rsidRPr="00893585" w:rsidRDefault="003975FD" w:rsidP="002F14DE">
      <w:pPr>
        <w:spacing w:after="0" w:line="240" w:lineRule="auto"/>
        <w:rPr>
          <w:rFonts w:ascii="Arial" w:hAnsi="Arial" w:cs="Arial"/>
        </w:rPr>
      </w:pPr>
      <w:r w:rsidRPr="00893585">
        <w:rPr>
          <w:rFonts w:ascii="Arial" w:hAnsi="Arial" w:cs="Arial"/>
          <w:b/>
        </w:rPr>
        <w:t>Questions and Answers:</w:t>
      </w:r>
    </w:p>
    <w:p w14:paraId="79DB12DE" w14:textId="77777777" w:rsidR="003975FD" w:rsidRPr="00893585" w:rsidRDefault="003975FD" w:rsidP="003975FD">
      <w:pPr>
        <w:tabs>
          <w:tab w:val="left" w:pos="3495"/>
        </w:tabs>
        <w:spacing w:after="0" w:line="240" w:lineRule="auto"/>
        <w:rPr>
          <w:rFonts w:ascii="Arial" w:hAnsi="Arial" w:cs="Arial"/>
        </w:rPr>
      </w:pPr>
    </w:p>
    <w:p w14:paraId="646FD0DF" w14:textId="7D1F1418" w:rsidR="003975FD" w:rsidRPr="00893585" w:rsidRDefault="003975FD" w:rsidP="003975FD">
      <w:pPr>
        <w:tabs>
          <w:tab w:val="left" w:pos="3495"/>
        </w:tabs>
        <w:spacing w:after="0" w:line="240" w:lineRule="auto"/>
        <w:rPr>
          <w:rFonts w:ascii="Arial" w:hAnsi="Arial" w:cs="Arial"/>
          <w:b/>
        </w:rPr>
      </w:pPr>
      <w:r w:rsidRPr="00893585">
        <w:rPr>
          <w:rFonts w:ascii="Arial" w:hAnsi="Arial" w:cs="Arial"/>
          <w:b/>
        </w:rPr>
        <w:t>Q1. Wh</w:t>
      </w:r>
      <w:r w:rsidR="00CE7C87" w:rsidRPr="00893585">
        <w:rPr>
          <w:rFonts w:ascii="Arial" w:hAnsi="Arial" w:cs="Arial"/>
          <w:b/>
        </w:rPr>
        <w:t xml:space="preserve">at </w:t>
      </w:r>
      <w:r w:rsidR="001A213B" w:rsidRPr="00893585">
        <w:rPr>
          <w:rFonts w:ascii="Arial" w:hAnsi="Arial" w:cs="Arial"/>
          <w:b/>
        </w:rPr>
        <w:t>is</w:t>
      </w:r>
      <w:r w:rsidR="00CE7C87" w:rsidRPr="00893585">
        <w:rPr>
          <w:rFonts w:ascii="Arial" w:hAnsi="Arial" w:cs="Arial"/>
          <w:b/>
        </w:rPr>
        <w:t xml:space="preserve"> </w:t>
      </w:r>
      <w:r w:rsidRPr="00893585">
        <w:rPr>
          <w:rFonts w:ascii="Arial" w:hAnsi="Arial" w:cs="Arial"/>
          <w:b/>
        </w:rPr>
        <w:t>the</w:t>
      </w:r>
      <w:r w:rsidR="00DB1671" w:rsidRPr="00893585">
        <w:rPr>
          <w:rFonts w:ascii="Arial" w:hAnsi="Arial" w:cs="Arial"/>
          <w:b/>
        </w:rPr>
        <w:t xml:space="preserve"> objective of the</w:t>
      </w:r>
      <w:r w:rsidR="0095776B" w:rsidRPr="00893585">
        <w:rPr>
          <w:rFonts w:ascii="Arial" w:hAnsi="Arial" w:cs="Arial"/>
          <w:b/>
        </w:rPr>
        <w:t xml:space="preserve"> grant for the</w:t>
      </w:r>
      <w:r w:rsidR="00DB1671" w:rsidRPr="00893585">
        <w:rPr>
          <w:rFonts w:ascii="Arial" w:hAnsi="Arial" w:cs="Arial"/>
          <w:b/>
        </w:rPr>
        <w:t xml:space="preserve"> Research</w:t>
      </w:r>
      <w:r w:rsidRPr="00893585">
        <w:rPr>
          <w:rFonts w:ascii="Arial" w:hAnsi="Arial" w:cs="Arial"/>
          <w:b/>
        </w:rPr>
        <w:t xml:space="preserve"> Network on Lyme </w:t>
      </w:r>
      <w:proofErr w:type="gramStart"/>
      <w:r w:rsidRPr="00893585">
        <w:rPr>
          <w:rFonts w:ascii="Arial" w:hAnsi="Arial" w:cs="Arial"/>
          <w:b/>
        </w:rPr>
        <w:t>Disease</w:t>
      </w:r>
      <w:proofErr w:type="gramEnd"/>
      <w:r w:rsidR="00D5773C" w:rsidRPr="00893585">
        <w:rPr>
          <w:rFonts w:ascii="Arial" w:hAnsi="Arial" w:cs="Arial"/>
          <w:b/>
        </w:rPr>
        <w:t xml:space="preserve"> team</w:t>
      </w:r>
      <w:r w:rsidRPr="00893585">
        <w:rPr>
          <w:rFonts w:ascii="Arial" w:hAnsi="Arial" w:cs="Arial"/>
          <w:b/>
        </w:rPr>
        <w:t>?</w:t>
      </w:r>
      <w:r w:rsidR="00DB1671" w:rsidRPr="00893585">
        <w:rPr>
          <w:rFonts w:ascii="Arial" w:hAnsi="Arial" w:cs="Arial"/>
          <w:b/>
        </w:rPr>
        <w:t xml:space="preserve"> </w:t>
      </w:r>
    </w:p>
    <w:p w14:paraId="756DD2D3" w14:textId="2C52D2BB" w:rsidR="004B0006" w:rsidRPr="00893585" w:rsidRDefault="00E20138" w:rsidP="000E5331">
      <w:pPr>
        <w:spacing w:before="120" w:line="240" w:lineRule="auto"/>
        <w:rPr>
          <w:rFonts w:ascii="Arial" w:hAnsi="Arial" w:cs="Arial"/>
          <w:lang w:val="en"/>
        </w:rPr>
      </w:pPr>
      <w:r w:rsidRPr="00893585">
        <w:rPr>
          <w:rFonts w:ascii="Arial" w:eastAsia="Times New Roman" w:hAnsi="Arial" w:cs="Arial"/>
        </w:rPr>
        <w:t xml:space="preserve">A1. </w:t>
      </w:r>
      <w:r w:rsidR="00AC2650" w:rsidRPr="00893585">
        <w:rPr>
          <w:rFonts w:ascii="Arial" w:eastAsia="Times New Roman" w:hAnsi="Arial" w:cs="Arial"/>
        </w:rPr>
        <w:t>We recognize that more research is needed on Lyme disease</w:t>
      </w:r>
      <w:r w:rsidR="00F257EC" w:rsidRPr="00893585">
        <w:rPr>
          <w:rFonts w:ascii="Arial" w:eastAsia="Times New Roman" w:hAnsi="Arial" w:cs="Arial"/>
        </w:rPr>
        <w:t>.</w:t>
      </w:r>
      <w:r w:rsidR="00AC2650" w:rsidRPr="00893585">
        <w:rPr>
          <w:rFonts w:ascii="Arial" w:eastAsia="Times New Roman" w:hAnsi="Arial" w:cs="Arial"/>
        </w:rPr>
        <w:t xml:space="preserve"> </w:t>
      </w:r>
      <w:proofErr w:type="gramStart"/>
      <w:r w:rsidR="00F257EC" w:rsidRPr="00893585">
        <w:rPr>
          <w:rFonts w:ascii="Arial" w:eastAsia="Times New Roman" w:hAnsi="Arial" w:cs="Arial"/>
        </w:rPr>
        <w:t>T</w:t>
      </w:r>
      <w:r w:rsidR="00AC2650" w:rsidRPr="00893585">
        <w:rPr>
          <w:rFonts w:ascii="Arial" w:eastAsia="Times New Roman" w:hAnsi="Arial" w:cs="Arial"/>
        </w:rPr>
        <w:t>hat’s</w:t>
      </w:r>
      <w:proofErr w:type="gramEnd"/>
      <w:r w:rsidR="00AC2650" w:rsidRPr="00893585">
        <w:rPr>
          <w:rFonts w:ascii="Arial" w:eastAsia="Times New Roman" w:hAnsi="Arial" w:cs="Arial"/>
        </w:rPr>
        <w:t xml:space="preserve"> why </w:t>
      </w:r>
      <w:r w:rsidR="00B10283" w:rsidRPr="00893585">
        <w:rPr>
          <w:rFonts w:ascii="Arial" w:eastAsia="Times New Roman" w:hAnsi="Arial" w:cs="Arial"/>
        </w:rPr>
        <w:t xml:space="preserve">in October 2017, </w:t>
      </w:r>
      <w:r w:rsidR="00AC2650" w:rsidRPr="00893585">
        <w:rPr>
          <w:rFonts w:ascii="Arial" w:eastAsia="Times New Roman" w:hAnsi="Arial" w:cs="Arial"/>
        </w:rPr>
        <w:t>CIHR and</w:t>
      </w:r>
      <w:r w:rsidR="00AC2650" w:rsidRPr="00893585">
        <w:rPr>
          <w:rFonts w:ascii="Arial" w:hAnsi="Arial" w:cs="Arial"/>
        </w:rPr>
        <w:t xml:space="preserve"> PHAC launched </w:t>
      </w:r>
      <w:r w:rsidR="00794D84" w:rsidRPr="00893585">
        <w:rPr>
          <w:rFonts w:ascii="Arial" w:hAnsi="Arial" w:cs="Arial"/>
        </w:rPr>
        <w:t xml:space="preserve">a funding opportunity to establish a </w:t>
      </w:r>
      <w:r w:rsidR="00DB1671" w:rsidRPr="00893585">
        <w:rPr>
          <w:rFonts w:ascii="Arial" w:hAnsi="Arial" w:cs="Arial"/>
        </w:rPr>
        <w:t xml:space="preserve">Pan-Canadian </w:t>
      </w:r>
      <w:r w:rsidR="00AC2650" w:rsidRPr="00893585">
        <w:rPr>
          <w:rFonts w:ascii="Arial" w:hAnsi="Arial" w:cs="Arial"/>
        </w:rPr>
        <w:t>Research Network on Lyme Disease.</w:t>
      </w:r>
      <w:r w:rsidR="004B0006" w:rsidRPr="00893585">
        <w:rPr>
          <w:rFonts w:ascii="Arial" w:hAnsi="Arial" w:cs="Arial"/>
        </w:rPr>
        <w:t xml:space="preserve"> </w:t>
      </w:r>
      <w:r w:rsidR="00D5773C" w:rsidRPr="00893585">
        <w:rPr>
          <w:rFonts w:ascii="Arial" w:hAnsi="Arial" w:cs="Arial"/>
        </w:rPr>
        <w:t>The Research N</w:t>
      </w:r>
      <w:proofErr w:type="spellStart"/>
      <w:r w:rsidR="00D5773C" w:rsidRPr="00893585">
        <w:rPr>
          <w:rFonts w:ascii="Arial" w:hAnsi="Arial" w:cs="Arial"/>
          <w:lang w:val="en"/>
        </w:rPr>
        <w:t>etwork</w:t>
      </w:r>
      <w:proofErr w:type="spellEnd"/>
      <w:r w:rsidR="00D5773C" w:rsidRPr="00893585">
        <w:rPr>
          <w:rFonts w:ascii="Arial" w:hAnsi="Arial" w:cs="Arial"/>
          <w:lang w:val="en"/>
        </w:rPr>
        <w:t xml:space="preserve"> aim</w:t>
      </w:r>
      <w:r w:rsidR="00E867C4" w:rsidRPr="00893585">
        <w:rPr>
          <w:rFonts w:ascii="Arial" w:hAnsi="Arial" w:cs="Arial"/>
          <w:lang w:val="en"/>
        </w:rPr>
        <w:t>s</w:t>
      </w:r>
      <w:r w:rsidR="00D5773C" w:rsidRPr="00893585">
        <w:rPr>
          <w:rFonts w:ascii="Arial" w:hAnsi="Arial" w:cs="Arial"/>
          <w:lang w:val="en"/>
        </w:rPr>
        <w:t xml:space="preserve"> to generate new knowledge to improve </w:t>
      </w:r>
      <w:r w:rsidR="004526C0" w:rsidRPr="00893585">
        <w:rPr>
          <w:rFonts w:ascii="Arial" w:hAnsi="Arial" w:cs="Arial"/>
          <w:lang w:val="en"/>
        </w:rPr>
        <w:t xml:space="preserve">the </w:t>
      </w:r>
      <w:r w:rsidR="00D5773C" w:rsidRPr="00893585">
        <w:rPr>
          <w:rFonts w:ascii="Arial" w:hAnsi="Arial" w:cs="Arial"/>
          <w:lang w:val="en"/>
        </w:rPr>
        <w:t>diagnosis and treatment of Lyme disease in Canada.</w:t>
      </w:r>
    </w:p>
    <w:p w14:paraId="113DDF1E" w14:textId="77777777" w:rsidR="00E20138" w:rsidRPr="00893585" w:rsidRDefault="00E20138" w:rsidP="00B10283">
      <w:pPr>
        <w:spacing w:line="240" w:lineRule="auto"/>
        <w:contextualSpacing/>
        <w:rPr>
          <w:rFonts w:ascii="Arial" w:hAnsi="Arial" w:cs="Arial"/>
          <w:lang w:val="en"/>
        </w:rPr>
      </w:pPr>
    </w:p>
    <w:p w14:paraId="0DA53C1F" w14:textId="77777777" w:rsidR="00E20138" w:rsidRPr="00893585" w:rsidRDefault="00E20138" w:rsidP="00E20138">
      <w:pPr>
        <w:tabs>
          <w:tab w:val="left" w:pos="3495"/>
        </w:tabs>
        <w:spacing w:after="0" w:line="240" w:lineRule="auto"/>
        <w:rPr>
          <w:rFonts w:ascii="Arial" w:hAnsi="Arial" w:cs="Arial"/>
          <w:b/>
        </w:rPr>
      </w:pPr>
      <w:r w:rsidRPr="00893585">
        <w:rPr>
          <w:rFonts w:ascii="Arial" w:hAnsi="Arial" w:cs="Arial"/>
          <w:b/>
        </w:rPr>
        <w:t>Q2. What will the Research Network on Lyme disease do?</w:t>
      </w:r>
    </w:p>
    <w:p w14:paraId="170029E9" w14:textId="2AACDCEA" w:rsidR="004B0006" w:rsidRPr="00893585" w:rsidRDefault="00E20138" w:rsidP="000E5331">
      <w:pPr>
        <w:pStyle w:val="NormalWeb"/>
        <w:spacing w:before="120" w:beforeAutospacing="0" w:after="0" w:afterAutospacing="0"/>
        <w:rPr>
          <w:rFonts w:ascii="Arial" w:hAnsi="Arial" w:cs="Arial"/>
          <w:sz w:val="22"/>
          <w:szCs w:val="22"/>
          <w:lang w:val="en-CA"/>
        </w:rPr>
      </w:pPr>
      <w:r w:rsidRPr="00893585">
        <w:rPr>
          <w:rFonts w:ascii="Arial" w:hAnsi="Arial" w:cs="Arial"/>
          <w:sz w:val="22"/>
          <w:szCs w:val="22"/>
          <w:lang w:val="en-CA"/>
        </w:rPr>
        <w:t xml:space="preserve">A2. </w:t>
      </w:r>
      <w:r w:rsidR="0032567A" w:rsidRPr="00893585">
        <w:rPr>
          <w:rFonts w:ascii="Arial" w:hAnsi="Arial" w:cs="Arial"/>
          <w:sz w:val="22"/>
          <w:szCs w:val="22"/>
          <w:lang w:val="en-CA"/>
        </w:rPr>
        <w:t>T</w:t>
      </w:r>
      <w:r w:rsidR="00D5773C" w:rsidRPr="00893585">
        <w:rPr>
          <w:rFonts w:ascii="Arial" w:hAnsi="Arial" w:cs="Arial"/>
          <w:sz w:val="22"/>
          <w:szCs w:val="22"/>
          <w:lang w:val="en"/>
        </w:rPr>
        <w:t>he Research</w:t>
      </w:r>
      <w:r w:rsidR="004B0006" w:rsidRPr="00893585">
        <w:rPr>
          <w:rFonts w:ascii="Arial" w:hAnsi="Arial" w:cs="Arial"/>
          <w:sz w:val="22"/>
          <w:szCs w:val="22"/>
          <w:lang w:val="en"/>
        </w:rPr>
        <w:t xml:space="preserve"> Network </w:t>
      </w:r>
      <w:r w:rsidR="00D80A0F" w:rsidRPr="00893585">
        <w:rPr>
          <w:rFonts w:ascii="Arial" w:hAnsi="Arial" w:cs="Arial"/>
          <w:sz w:val="22"/>
          <w:szCs w:val="22"/>
          <w:lang w:val="en"/>
        </w:rPr>
        <w:t xml:space="preserve">led by Dr. Kieran Moore from Queen’s University </w:t>
      </w:r>
      <w:r w:rsidR="00576641" w:rsidRPr="00893585">
        <w:rPr>
          <w:rFonts w:ascii="Arial" w:hAnsi="Arial" w:cs="Arial"/>
          <w:sz w:val="22"/>
          <w:szCs w:val="22"/>
          <w:lang w:val="en"/>
        </w:rPr>
        <w:t>and h</w:t>
      </w:r>
      <w:r w:rsidR="002E6871" w:rsidRPr="00893585">
        <w:rPr>
          <w:rFonts w:ascii="Arial" w:hAnsi="Arial" w:cs="Arial"/>
          <w:sz w:val="22"/>
          <w:szCs w:val="22"/>
          <w:lang w:val="en"/>
        </w:rPr>
        <w:t>is</w:t>
      </w:r>
      <w:r w:rsidR="00576641" w:rsidRPr="00893585">
        <w:rPr>
          <w:rFonts w:ascii="Arial" w:hAnsi="Arial" w:cs="Arial"/>
          <w:sz w:val="22"/>
          <w:szCs w:val="22"/>
          <w:lang w:val="en"/>
        </w:rPr>
        <w:t xml:space="preserve"> team will</w:t>
      </w:r>
      <w:r w:rsidR="004B0006" w:rsidRPr="00893585">
        <w:rPr>
          <w:rFonts w:ascii="Arial" w:hAnsi="Arial" w:cs="Arial"/>
          <w:sz w:val="22"/>
          <w:szCs w:val="22"/>
          <w:lang w:val="en"/>
        </w:rPr>
        <w:t>:</w:t>
      </w:r>
    </w:p>
    <w:p w14:paraId="7C548F68" w14:textId="77777777" w:rsidR="004B0006" w:rsidRPr="00893585" w:rsidRDefault="004B0006" w:rsidP="000E5331">
      <w:pPr>
        <w:numPr>
          <w:ilvl w:val="0"/>
          <w:numId w:val="7"/>
        </w:numPr>
        <w:spacing w:before="120" w:after="100" w:afterAutospacing="1" w:line="240" w:lineRule="auto"/>
        <w:ind w:left="714" w:hanging="357"/>
        <w:rPr>
          <w:rFonts w:ascii="Arial" w:eastAsia="Times New Roman" w:hAnsi="Arial" w:cs="Arial"/>
          <w:lang w:val="en"/>
        </w:rPr>
      </w:pPr>
      <w:r w:rsidRPr="00893585">
        <w:rPr>
          <w:rFonts w:ascii="Arial" w:eastAsia="Times New Roman" w:hAnsi="Arial" w:cs="Arial"/>
          <w:lang w:val="en"/>
        </w:rPr>
        <w:t xml:space="preserve">Build a national network on Lyme disease to facilitate and support national collaboration among Lyme disease stakeholders (researchers, clinicians, and patients) in resource and knowledge sharing: </w:t>
      </w:r>
    </w:p>
    <w:p w14:paraId="530E78B9" w14:textId="77777777" w:rsidR="004B0006" w:rsidRPr="00893585" w:rsidRDefault="004B0006" w:rsidP="004B0006">
      <w:pPr>
        <w:numPr>
          <w:ilvl w:val="1"/>
          <w:numId w:val="7"/>
        </w:numPr>
        <w:spacing w:before="100" w:beforeAutospacing="1" w:after="100" w:afterAutospacing="1" w:line="240" w:lineRule="auto"/>
        <w:rPr>
          <w:rFonts w:ascii="Arial" w:eastAsia="Times New Roman" w:hAnsi="Arial" w:cs="Arial"/>
          <w:lang w:val="en"/>
        </w:rPr>
      </w:pPr>
      <w:r w:rsidRPr="00893585">
        <w:rPr>
          <w:rFonts w:ascii="Arial" w:eastAsia="Times New Roman" w:hAnsi="Arial" w:cs="Arial"/>
          <w:lang w:val="en"/>
        </w:rPr>
        <w:t xml:space="preserve">Mobilize, strengthen and build capacity in the Lyme disease research community. </w:t>
      </w:r>
    </w:p>
    <w:p w14:paraId="6D3A396E" w14:textId="77777777" w:rsidR="004B0006" w:rsidRPr="00893585" w:rsidRDefault="004B0006" w:rsidP="004B0006">
      <w:pPr>
        <w:numPr>
          <w:ilvl w:val="1"/>
          <w:numId w:val="7"/>
        </w:numPr>
        <w:spacing w:before="100" w:beforeAutospacing="1" w:after="100" w:afterAutospacing="1" w:line="240" w:lineRule="auto"/>
        <w:rPr>
          <w:rFonts w:ascii="Arial" w:eastAsia="Times New Roman" w:hAnsi="Arial" w:cs="Arial"/>
          <w:lang w:val="en"/>
        </w:rPr>
      </w:pPr>
      <w:r w:rsidRPr="00893585">
        <w:rPr>
          <w:rFonts w:ascii="Arial" w:eastAsia="Times New Roman" w:hAnsi="Arial" w:cs="Arial"/>
          <w:lang w:val="en"/>
        </w:rPr>
        <w:t xml:space="preserve">Develop innovative multidisciplinary curricula and training opportunities for students and professionals. </w:t>
      </w:r>
    </w:p>
    <w:p w14:paraId="6DBA2433" w14:textId="77777777" w:rsidR="004B0006" w:rsidRPr="00893585" w:rsidRDefault="004B0006" w:rsidP="004B0006">
      <w:pPr>
        <w:numPr>
          <w:ilvl w:val="1"/>
          <w:numId w:val="7"/>
        </w:numPr>
        <w:spacing w:before="100" w:beforeAutospacing="1" w:after="100" w:afterAutospacing="1" w:line="240" w:lineRule="auto"/>
        <w:rPr>
          <w:rFonts w:ascii="Arial" w:eastAsia="Times New Roman" w:hAnsi="Arial" w:cs="Arial"/>
          <w:lang w:val="en"/>
        </w:rPr>
      </w:pPr>
      <w:r w:rsidRPr="00893585">
        <w:rPr>
          <w:rFonts w:ascii="Arial" w:eastAsia="Times New Roman" w:hAnsi="Arial" w:cs="Arial"/>
          <w:lang w:val="en"/>
        </w:rPr>
        <w:t xml:space="preserve">Facilitate and support translation and dissemination of new knowledge from bench to bedside to population in order to: </w:t>
      </w:r>
    </w:p>
    <w:p w14:paraId="190BA075" w14:textId="77777777" w:rsidR="004B0006" w:rsidRPr="00893585" w:rsidRDefault="004B0006" w:rsidP="004B0006">
      <w:pPr>
        <w:numPr>
          <w:ilvl w:val="2"/>
          <w:numId w:val="7"/>
        </w:numPr>
        <w:spacing w:before="100" w:beforeAutospacing="1" w:after="100" w:afterAutospacing="1" w:line="240" w:lineRule="auto"/>
        <w:rPr>
          <w:rFonts w:ascii="Arial" w:eastAsia="Times New Roman" w:hAnsi="Arial" w:cs="Arial"/>
          <w:lang w:val="en"/>
        </w:rPr>
      </w:pPr>
      <w:r w:rsidRPr="00893585">
        <w:rPr>
          <w:rFonts w:ascii="Arial" w:eastAsia="Times New Roman" w:hAnsi="Arial" w:cs="Arial"/>
          <w:lang w:val="en"/>
        </w:rPr>
        <w:t xml:space="preserve">improve clinical science and practice; </w:t>
      </w:r>
    </w:p>
    <w:p w14:paraId="6E175994" w14:textId="44A3BA86" w:rsidR="004B0006" w:rsidRPr="00893585" w:rsidRDefault="004B0006" w:rsidP="004B0006">
      <w:pPr>
        <w:numPr>
          <w:ilvl w:val="2"/>
          <w:numId w:val="7"/>
        </w:numPr>
        <w:spacing w:before="100" w:beforeAutospacing="1" w:after="100" w:afterAutospacing="1" w:line="240" w:lineRule="auto"/>
        <w:rPr>
          <w:rFonts w:ascii="Arial" w:eastAsia="Times New Roman" w:hAnsi="Arial" w:cs="Arial"/>
          <w:lang w:val="en"/>
        </w:rPr>
      </w:pPr>
      <w:r w:rsidRPr="00893585">
        <w:rPr>
          <w:rFonts w:ascii="Arial" w:eastAsia="Times New Roman" w:hAnsi="Arial" w:cs="Arial"/>
          <w:lang w:val="en"/>
        </w:rPr>
        <w:t xml:space="preserve">foster policy changes, leading to transformative and measurable improvements in the development and implementation of evidence-informed practices, policies, services, products and programs; </w:t>
      </w:r>
      <w:r w:rsidR="00D34C4F" w:rsidRPr="00893585">
        <w:rPr>
          <w:rFonts w:ascii="Arial" w:eastAsia="Times New Roman" w:hAnsi="Arial" w:cs="Arial"/>
          <w:lang w:val="en"/>
        </w:rPr>
        <w:t>and</w:t>
      </w:r>
    </w:p>
    <w:p w14:paraId="10D481FF" w14:textId="77777777" w:rsidR="004B0006" w:rsidRPr="00893585" w:rsidRDefault="004B0006" w:rsidP="004B0006">
      <w:pPr>
        <w:numPr>
          <w:ilvl w:val="2"/>
          <w:numId w:val="7"/>
        </w:numPr>
        <w:spacing w:before="100" w:beforeAutospacing="1" w:after="100" w:afterAutospacing="1" w:line="240" w:lineRule="auto"/>
        <w:rPr>
          <w:rFonts w:ascii="Arial" w:eastAsia="Times New Roman" w:hAnsi="Arial" w:cs="Arial"/>
          <w:lang w:val="en"/>
        </w:rPr>
      </w:pPr>
      <w:proofErr w:type="gramStart"/>
      <w:r w:rsidRPr="00893585">
        <w:rPr>
          <w:rFonts w:ascii="Arial" w:eastAsia="Times New Roman" w:hAnsi="Arial" w:cs="Arial"/>
          <w:lang w:val="en"/>
        </w:rPr>
        <w:t>improve</w:t>
      </w:r>
      <w:proofErr w:type="gramEnd"/>
      <w:r w:rsidRPr="00893585">
        <w:rPr>
          <w:rFonts w:ascii="Arial" w:eastAsia="Times New Roman" w:hAnsi="Arial" w:cs="Arial"/>
          <w:lang w:val="en"/>
        </w:rPr>
        <w:t xml:space="preserve"> patient outcomes, access to care and quality, efficiency and effectiveness of health care. </w:t>
      </w:r>
    </w:p>
    <w:p w14:paraId="438BD799" w14:textId="77777777" w:rsidR="000F33AD" w:rsidRPr="00893585" w:rsidRDefault="004B0006" w:rsidP="000F33AD">
      <w:pPr>
        <w:numPr>
          <w:ilvl w:val="0"/>
          <w:numId w:val="7"/>
        </w:numPr>
        <w:spacing w:before="100" w:beforeAutospacing="1" w:after="100" w:afterAutospacing="1" w:line="240" w:lineRule="auto"/>
        <w:rPr>
          <w:rFonts w:ascii="Arial" w:eastAsia="Times New Roman" w:hAnsi="Arial" w:cs="Arial"/>
          <w:lang w:val="en"/>
        </w:rPr>
      </w:pPr>
      <w:r w:rsidRPr="00893585">
        <w:rPr>
          <w:rFonts w:ascii="Arial" w:eastAsia="Times New Roman" w:hAnsi="Arial" w:cs="Arial"/>
          <w:lang w:val="en"/>
        </w:rPr>
        <w:lastRenderedPageBreak/>
        <w:t xml:space="preserve">Develop a national cohort of patients in order to understand the association between serological and clinical phenomenology </w:t>
      </w:r>
      <w:r w:rsidRPr="00893585">
        <w:rPr>
          <w:rFonts w:ascii="Arial" w:eastAsia="Times New Roman" w:hAnsi="Arial" w:cs="Arial"/>
          <w:lang w:val="en-US"/>
        </w:rPr>
        <w:t>[need to define these terms</w:t>
      </w:r>
      <w:proofErr w:type="gramStart"/>
      <w:r w:rsidRPr="00893585">
        <w:rPr>
          <w:rFonts w:ascii="Arial" w:eastAsia="Times New Roman" w:hAnsi="Arial" w:cs="Arial"/>
          <w:lang w:val="en-US"/>
        </w:rPr>
        <w:t>]</w:t>
      </w:r>
      <w:r w:rsidRPr="00893585">
        <w:rPr>
          <w:rFonts w:ascii="Arial" w:eastAsia="Times New Roman" w:hAnsi="Arial" w:cs="Arial"/>
          <w:lang w:val="en"/>
        </w:rPr>
        <w:t>of</w:t>
      </w:r>
      <w:proofErr w:type="gramEnd"/>
      <w:r w:rsidRPr="00893585">
        <w:rPr>
          <w:rFonts w:ascii="Arial" w:eastAsia="Times New Roman" w:hAnsi="Arial" w:cs="Arial"/>
          <w:lang w:val="en"/>
        </w:rPr>
        <w:t xml:space="preserve"> Lyme disease on a longitudinal basis (including a biobank creation and maintenance). </w:t>
      </w:r>
    </w:p>
    <w:p w14:paraId="66DAD8C1" w14:textId="66BE53B1" w:rsidR="000F33AD" w:rsidRPr="00893585" w:rsidRDefault="000F33AD" w:rsidP="000F33AD">
      <w:pPr>
        <w:spacing w:before="100" w:beforeAutospacing="1" w:after="100" w:afterAutospacing="1" w:line="240" w:lineRule="auto"/>
        <w:rPr>
          <w:rFonts w:ascii="Arial" w:eastAsia="Times New Roman" w:hAnsi="Arial" w:cs="Arial"/>
        </w:rPr>
      </w:pPr>
      <w:r w:rsidRPr="00893585">
        <w:rPr>
          <w:rFonts w:ascii="Arial" w:hAnsi="Arial" w:cs="Arial"/>
          <w:lang w:val="en"/>
        </w:rPr>
        <w:t>The total amount available for this funding opportunity is $4 million</w:t>
      </w:r>
      <w:r w:rsidR="00033E7C" w:rsidRPr="00893585">
        <w:rPr>
          <w:rFonts w:ascii="Arial" w:hAnsi="Arial" w:cs="Arial"/>
          <w:lang w:val="en"/>
        </w:rPr>
        <w:t>—</w:t>
      </w:r>
      <w:r w:rsidR="00F023E4" w:rsidRPr="00893585">
        <w:rPr>
          <w:rFonts w:ascii="Arial" w:hAnsi="Arial" w:cs="Arial"/>
          <w:lang w:val="en"/>
        </w:rPr>
        <w:t>a</w:t>
      </w:r>
      <w:r w:rsidRPr="00893585">
        <w:rPr>
          <w:rFonts w:ascii="Arial" w:hAnsi="Arial" w:cs="Arial"/>
          <w:lang w:val="en"/>
        </w:rPr>
        <w:t xml:space="preserve"> maximum of $1</w:t>
      </w:r>
      <w:r w:rsidR="00F5642E" w:rsidRPr="00893585">
        <w:rPr>
          <w:rFonts w:ascii="Arial" w:hAnsi="Arial" w:cs="Arial"/>
          <w:lang w:val="en"/>
        </w:rPr>
        <w:t xml:space="preserve"> million</w:t>
      </w:r>
      <w:r w:rsidRPr="00893585">
        <w:rPr>
          <w:rFonts w:ascii="Arial" w:hAnsi="Arial" w:cs="Arial"/>
          <w:lang w:val="en"/>
        </w:rPr>
        <w:t xml:space="preserve"> per year for four years. </w:t>
      </w:r>
    </w:p>
    <w:p w14:paraId="53FECEBF" w14:textId="494683C6" w:rsidR="00D80FFA" w:rsidRPr="00893585" w:rsidRDefault="00D80FFA" w:rsidP="000E5331">
      <w:pPr>
        <w:widowControl w:val="0"/>
        <w:autoSpaceDE w:val="0"/>
        <w:autoSpaceDN w:val="0"/>
        <w:adjustRightInd w:val="0"/>
        <w:spacing w:after="240" w:line="240" w:lineRule="auto"/>
        <w:rPr>
          <w:rFonts w:ascii="Arial" w:hAnsi="Arial" w:cs="Arial"/>
          <w:b/>
          <w:lang w:val="en-US"/>
        </w:rPr>
      </w:pPr>
      <w:r w:rsidRPr="00893585">
        <w:rPr>
          <w:rFonts w:ascii="Arial" w:hAnsi="Arial" w:cs="Arial"/>
          <w:b/>
        </w:rPr>
        <w:t>Timelines</w:t>
      </w:r>
    </w:p>
    <w:p w14:paraId="284244B5" w14:textId="77777777" w:rsidR="004A6A7A" w:rsidRPr="002A13C1" w:rsidRDefault="00893585" w:rsidP="002A13C1">
      <w:pPr>
        <w:pStyle w:val="ListParagraph"/>
        <w:widowControl w:val="0"/>
        <w:numPr>
          <w:ilvl w:val="0"/>
          <w:numId w:val="22"/>
        </w:numPr>
        <w:autoSpaceDE w:val="0"/>
        <w:autoSpaceDN w:val="0"/>
        <w:adjustRightInd w:val="0"/>
        <w:spacing w:after="120" w:line="240" w:lineRule="auto"/>
        <w:ind w:left="426" w:hanging="426"/>
        <w:contextualSpacing w:val="0"/>
        <w:rPr>
          <w:rFonts w:ascii="Arial" w:hAnsi="Arial" w:cs="Arial"/>
        </w:rPr>
      </w:pPr>
      <w:r w:rsidRPr="00893585">
        <w:rPr>
          <w:rFonts w:ascii="Arial" w:hAnsi="Arial" w:cs="Arial"/>
        </w:rPr>
        <w:t xml:space="preserve">In May 2017, the Minister of Health announced that the Government of Canada, through the Canadian Institutes of Health Research (CIHR) and the Public Health Agency of Canada (PHAC), committed $4 million to establish a Research Network on Lyme </w:t>
      </w:r>
      <w:proofErr w:type="gramStart"/>
      <w:r w:rsidRPr="00893585">
        <w:rPr>
          <w:rFonts w:ascii="Arial" w:hAnsi="Arial" w:cs="Arial"/>
        </w:rPr>
        <w:t>Disease</w:t>
      </w:r>
      <w:proofErr w:type="gramEnd"/>
      <w:r w:rsidRPr="00893585">
        <w:rPr>
          <w:rFonts w:ascii="Arial" w:hAnsi="Arial" w:cs="Arial"/>
        </w:rPr>
        <w:t>, with the aim of generating new knowledge on Lyme disease in Canada.</w:t>
      </w:r>
    </w:p>
    <w:p w14:paraId="593B6143" w14:textId="77777777" w:rsidR="000E5331" w:rsidRPr="00893585" w:rsidRDefault="000E5331" w:rsidP="000E5331">
      <w:pPr>
        <w:pStyle w:val="ListParagraph"/>
        <w:widowControl w:val="0"/>
        <w:numPr>
          <w:ilvl w:val="0"/>
          <w:numId w:val="22"/>
        </w:numPr>
        <w:autoSpaceDE w:val="0"/>
        <w:autoSpaceDN w:val="0"/>
        <w:adjustRightInd w:val="0"/>
        <w:spacing w:after="120" w:line="240" w:lineRule="auto"/>
        <w:ind w:left="426" w:hanging="426"/>
        <w:contextualSpacing w:val="0"/>
        <w:rPr>
          <w:rFonts w:ascii="Arial" w:hAnsi="Arial" w:cs="Arial"/>
        </w:rPr>
      </w:pPr>
      <w:r w:rsidRPr="00893585">
        <w:rPr>
          <w:rFonts w:ascii="Arial" w:hAnsi="Arial" w:cs="Arial"/>
        </w:rPr>
        <w:t xml:space="preserve">In October 2017, CIHR, in partnership with PHAC, launched a request for applications for a Research Network on Lyme </w:t>
      </w:r>
      <w:proofErr w:type="gramStart"/>
      <w:r w:rsidRPr="00893585">
        <w:rPr>
          <w:rFonts w:ascii="Arial" w:hAnsi="Arial" w:cs="Arial"/>
        </w:rPr>
        <w:t>Disease</w:t>
      </w:r>
      <w:proofErr w:type="gramEnd"/>
      <w:r w:rsidRPr="00893585">
        <w:rPr>
          <w:rFonts w:ascii="Arial" w:hAnsi="Arial" w:cs="Arial"/>
        </w:rPr>
        <w:t xml:space="preserve"> team grant.</w:t>
      </w:r>
    </w:p>
    <w:p w14:paraId="560F3256" w14:textId="6EC8E58E" w:rsidR="000E5331" w:rsidRPr="00893585" w:rsidRDefault="000E5331" w:rsidP="000E5331">
      <w:pPr>
        <w:pStyle w:val="ListParagraph"/>
        <w:widowControl w:val="0"/>
        <w:numPr>
          <w:ilvl w:val="0"/>
          <w:numId w:val="1"/>
        </w:numPr>
        <w:autoSpaceDE w:val="0"/>
        <w:autoSpaceDN w:val="0"/>
        <w:adjustRightInd w:val="0"/>
        <w:spacing w:after="120" w:line="240" w:lineRule="auto"/>
        <w:ind w:left="426" w:hanging="426"/>
        <w:contextualSpacing w:val="0"/>
        <w:rPr>
          <w:rFonts w:ascii="Arial" w:hAnsi="Arial" w:cs="Arial"/>
        </w:rPr>
      </w:pPr>
      <w:r w:rsidRPr="00893585">
        <w:rPr>
          <w:rFonts w:ascii="Arial" w:hAnsi="Arial" w:cs="Arial"/>
        </w:rPr>
        <w:t xml:space="preserve">On April 19, 2018, CIHR, in collaboration with PHAC, organized a workshop for registered applicants of the Research Network on Lyme </w:t>
      </w:r>
      <w:proofErr w:type="gramStart"/>
      <w:r w:rsidRPr="00893585">
        <w:rPr>
          <w:rFonts w:ascii="Arial" w:hAnsi="Arial" w:cs="Arial"/>
        </w:rPr>
        <w:t>Disease</w:t>
      </w:r>
      <w:proofErr w:type="gramEnd"/>
      <w:r w:rsidRPr="00893585">
        <w:rPr>
          <w:rFonts w:ascii="Arial" w:hAnsi="Arial" w:cs="Arial"/>
        </w:rPr>
        <w:t xml:space="preserve"> team grant. The workshop provided registered applicants with opportunities to strengthen their application and explore ways to work together to form a successful network across the country to advance Lyme disease research and achieve greater impact on health outcomes for people affected by Lyme disease. </w:t>
      </w:r>
    </w:p>
    <w:p w14:paraId="5F8348F4" w14:textId="6FAE6CA2" w:rsidR="000E5331" w:rsidRPr="00893585" w:rsidRDefault="000E5331" w:rsidP="000E5331">
      <w:pPr>
        <w:pStyle w:val="ListParagraph"/>
        <w:widowControl w:val="0"/>
        <w:numPr>
          <w:ilvl w:val="0"/>
          <w:numId w:val="1"/>
        </w:numPr>
        <w:autoSpaceDE w:val="0"/>
        <w:autoSpaceDN w:val="0"/>
        <w:adjustRightInd w:val="0"/>
        <w:spacing w:after="120" w:line="240" w:lineRule="auto"/>
        <w:ind w:left="426" w:hanging="426"/>
        <w:contextualSpacing w:val="0"/>
        <w:rPr>
          <w:rFonts w:ascii="Arial" w:hAnsi="Arial" w:cs="Arial"/>
        </w:rPr>
      </w:pPr>
      <w:r w:rsidRPr="00893585">
        <w:rPr>
          <w:rFonts w:ascii="Arial" w:hAnsi="Arial" w:cs="Arial"/>
          <w:lang w:val="en"/>
        </w:rPr>
        <w:t xml:space="preserve">On October 4, 2018, the </w:t>
      </w:r>
      <w:r w:rsidRPr="00893585">
        <w:rPr>
          <w:rFonts w:ascii="Arial" w:hAnsi="Arial" w:cs="Arial"/>
          <w:lang w:eastAsia="en-CA"/>
        </w:rPr>
        <w:t>Minister of Health announced the launch of the Pan-Canadian Research Network on Lyme Disease.</w:t>
      </w:r>
    </w:p>
    <w:p w14:paraId="4A928FEF" w14:textId="77777777" w:rsidR="000E5331" w:rsidRPr="00893585" w:rsidRDefault="000E5331" w:rsidP="00AC2650">
      <w:pPr>
        <w:widowControl w:val="0"/>
        <w:autoSpaceDE w:val="0"/>
        <w:autoSpaceDN w:val="0"/>
        <w:adjustRightInd w:val="0"/>
        <w:spacing w:after="0" w:line="240" w:lineRule="auto"/>
        <w:rPr>
          <w:rFonts w:ascii="Arial" w:hAnsi="Arial" w:cs="Arial"/>
        </w:rPr>
      </w:pPr>
    </w:p>
    <w:p w14:paraId="74BA4B96" w14:textId="77777777" w:rsidR="00AC2650" w:rsidRPr="00893585" w:rsidRDefault="00AC2650" w:rsidP="00AC2650">
      <w:pPr>
        <w:widowControl w:val="0"/>
        <w:autoSpaceDE w:val="0"/>
        <w:autoSpaceDN w:val="0"/>
        <w:adjustRightInd w:val="0"/>
        <w:spacing w:after="0" w:line="240" w:lineRule="auto"/>
        <w:rPr>
          <w:rFonts w:ascii="Arial" w:hAnsi="Arial" w:cs="Arial"/>
        </w:rPr>
      </w:pPr>
      <w:r w:rsidRPr="00893585">
        <w:rPr>
          <w:rFonts w:ascii="Arial" w:hAnsi="Arial" w:cs="Arial"/>
        </w:rPr>
        <w:t xml:space="preserve">Important dates related to </w:t>
      </w:r>
      <w:r w:rsidR="00D5773C" w:rsidRPr="00893585">
        <w:rPr>
          <w:rFonts w:ascii="Arial" w:hAnsi="Arial" w:cs="Arial"/>
        </w:rPr>
        <w:t xml:space="preserve">the Research </w:t>
      </w:r>
      <w:r w:rsidR="009D38DC" w:rsidRPr="00893585">
        <w:rPr>
          <w:rFonts w:ascii="Arial" w:hAnsi="Arial" w:cs="Arial"/>
        </w:rPr>
        <w:t xml:space="preserve">Network </w:t>
      </w:r>
      <w:r w:rsidRPr="00893585">
        <w:rPr>
          <w:rFonts w:ascii="Arial" w:hAnsi="Arial" w:cs="Arial"/>
        </w:rPr>
        <w:t>application process are below</w:t>
      </w:r>
      <w:r w:rsidR="00794D84" w:rsidRPr="00893585">
        <w:rPr>
          <w:rFonts w:ascii="Arial" w:hAnsi="Arial" w:cs="Arial"/>
        </w:rPr>
        <w:t>:</w:t>
      </w:r>
    </w:p>
    <w:p w14:paraId="29F2B3C7" w14:textId="77777777" w:rsidR="00AC2650" w:rsidRPr="00893585" w:rsidRDefault="00AC2650" w:rsidP="00DB1671">
      <w:pPr>
        <w:tabs>
          <w:tab w:val="left" w:pos="3495"/>
        </w:tabs>
        <w:spacing w:after="0" w:line="240" w:lineRule="auto"/>
        <w:ind w:left="720"/>
        <w:rPr>
          <w:rFonts w:ascii="Arial" w:hAnsi="Arial" w:cs="Arial"/>
        </w:rPr>
      </w:pPr>
      <w:r w:rsidRPr="00893585">
        <w:rPr>
          <w:rFonts w:ascii="Arial" w:hAnsi="Arial" w:cs="Arial"/>
        </w:rPr>
        <w:t>Registration deadline – 2018-03-06</w:t>
      </w:r>
      <w:r w:rsidRPr="00893585">
        <w:rPr>
          <w:rFonts w:ascii="Arial" w:hAnsi="Arial" w:cs="Arial"/>
        </w:rPr>
        <w:br/>
        <w:t>Webinar on Strengthening Workshop – 2018-03-21</w:t>
      </w:r>
      <w:r w:rsidRPr="00893585">
        <w:rPr>
          <w:rFonts w:ascii="Arial" w:hAnsi="Arial" w:cs="Arial"/>
        </w:rPr>
        <w:br/>
        <w:t>Strengthening Workshop – 2018-04-19</w:t>
      </w:r>
      <w:r w:rsidRPr="00893585">
        <w:rPr>
          <w:rFonts w:ascii="Arial" w:hAnsi="Arial" w:cs="Arial"/>
        </w:rPr>
        <w:br/>
        <w:t>Application deadline – 2018-06-06</w:t>
      </w:r>
      <w:r w:rsidRPr="00893585">
        <w:rPr>
          <w:rFonts w:ascii="Arial" w:hAnsi="Arial" w:cs="Arial"/>
        </w:rPr>
        <w:br/>
      </w:r>
      <w:r w:rsidR="00576641" w:rsidRPr="00893585">
        <w:rPr>
          <w:rFonts w:ascii="Arial" w:hAnsi="Arial" w:cs="Arial"/>
        </w:rPr>
        <w:t>N</w:t>
      </w:r>
      <w:r w:rsidRPr="00893585">
        <w:rPr>
          <w:rFonts w:ascii="Arial" w:hAnsi="Arial" w:cs="Arial"/>
        </w:rPr>
        <w:t>otice of decision – 2018-09-27</w:t>
      </w:r>
      <w:r w:rsidRPr="00893585">
        <w:rPr>
          <w:rFonts w:ascii="Arial" w:hAnsi="Arial" w:cs="Arial"/>
        </w:rPr>
        <w:br/>
        <w:t>Funding start date – 2018-09-01</w:t>
      </w:r>
    </w:p>
    <w:p w14:paraId="5EE79D8D" w14:textId="77777777" w:rsidR="001A213B" w:rsidRPr="00893585" w:rsidRDefault="001A213B" w:rsidP="001A213B">
      <w:pPr>
        <w:widowControl w:val="0"/>
        <w:autoSpaceDE w:val="0"/>
        <w:autoSpaceDN w:val="0"/>
        <w:adjustRightInd w:val="0"/>
        <w:spacing w:after="0" w:line="240" w:lineRule="auto"/>
        <w:rPr>
          <w:rFonts w:ascii="Arial" w:hAnsi="Arial" w:cs="Arial"/>
        </w:rPr>
      </w:pPr>
    </w:p>
    <w:p w14:paraId="76941644" w14:textId="082914FA" w:rsidR="00CE7C87" w:rsidRPr="00893585" w:rsidRDefault="00CE7C87" w:rsidP="00CE7C87">
      <w:pPr>
        <w:rPr>
          <w:rFonts w:ascii="Arial" w:hAnsi="Arial" w:cs="Arial"/>
        </w:rPr>
      </w:pPr>
      <w:r w:rsidRPr="00893585">
        <w:rPr>
          <w:rFonts w:ascii="Arial" w:hAnsi="Arial" w:cs="Arial"/>
        </w:rPr>
        <w:t xml:space="preserve">CIHR funding decisions are made based on the recommendations </w:t>
      </w:r>
      <w:r w:rsidR="00596BAB" w:rsidRPr="00893585">
        <w:rPr>
          <w:rFonts w:ascii="Arial" w:hAnsi="Arial" w:cs="Arial"/>
        </w:rPr>
        <w:t>from</w:t>
      </w:r>
      <w:r w:rsidRPr="00893585">
        <w:rPr>
          <w:rFonts w:ascii="Arial" w:hAnsi="Arial" w:cs="Arial"/>
        </w:rPr>
        <w:t xml:space="preserve"> </w:t>
      </w:r>
      <w:r w:rsidR="00D05B97" w:rsidRPr="00893585">
        <w:rPr>
          <w:rFonts w:ascii="Arial" w:hAnsi="Arial" w:cs="Arial"/>
        </w:rPr>
        <w:t>a peer review committee which comprise</w:t>
      </w:r>
      <w:r w:rsidR="00E83929" w:rsidRPr="00893585">
        <w:rPr>
          <w:rFonts w:ascii="Arial" w:hAnsi="Arial" w:cs="Arial"/>
        </w:rPr>
        <w:t>s</w:t>
      </w:r>
      <w:r w:rsidR="00D05B97" w:rsidRPr="00893585">
        <w:rPr>
          <w:rFonts w:ascii="Arial" w:hAnsi="Arial" w:cs="Arial"/>
        </w:rPr>
        <w:t xml:space="preserve"> 13 independent individuals with various expertise and experiences, such as patients, patient engagement experts, researchers, clinician researchers, physicians and network/governance experts.</w:t>
      </w:r>
    </w:p>
    <w:p w14:paraId="2A272C0F" w14:textId="77777777" w:rsidR="003975FD" w:rsidRPr="00893585" w:rsidRDefault="00596BAB" w:rsidP="003975FD">
      <w:pPr>
        <w:tabs>
          <w:tab w:val="left" w:pos="3495"/>
        </w:tabs>
        <w:spacing w:after="0" w:line="240" w:lineRule="auto"/>
        <w:rPr>
          <w:rFonts w:ascii="Arial" w:hAnsi="Arial" w:cs="Arial"/>
          <w:b/>
        </w:rPr>
      </w:pPr>
      <w:r w:rsidRPr="00893585">
        <w:rPr>
          <w:rFonts w:ascii="Arial" w:hAnsi="Arial" w:cs="Arial"/>
          <w:b/>
        </w:rPr>
        <w:t>Q</w:t>
      </w:r>
      <w:r w:rsidR="00E20138" w:rsidRPr="00893585">
        <w:rPr>
          <w:rFonts w:ascii="Arial" w:hAnsi="Arial" w:cs="Arial"/>
          <w:b/>
        </w:rPr>
        <w:t>3</w:t>
      </w:r>
      <w:r w:rsidR="003975FD" w:rsidRPr="00893585">
        <w:rPr>
          <w:rFonts w:ascii="Arial" w:hAnsi="Arial" w:cs="Arial"/>
          <w:b/>
        </w:rPr>
        <w:t xml:space="preserve">. When </w:t>
      </w:r>
      <w:proofErr w:type="gramStart"/>
      <w:r w:rsidR="003975FD" w:rsidRPr="00893585">
        <w:rPr>
          <w:rFonts w:ascii="Arial" w:hAnsi="Arial" w:cs="Arial"/>
          <w:b/>
        </w:rPr>
        <w:t>w</w:t>
      </w:r>
      <w:r w:rsidR="00CD30FD" w:rsidRPr="00893585">
        <w:rPr>
          <w:rFonts w:ascii="Arial" w:hAnsi="Arial" w:cs="Arial"/>
          <w:b/>
        </w:rPr>
        <w:t>ere</w:t>
      </w:r>
      <w:r w:rsidR="003975FD" w:rsidRPr="00893585">
        <w:rPr>
          <w:rFonts w:ascii="Arial" w:hAnsi="Arial" w:cs="Arial"/>
          <w:b/>
        </w:rPr>
        <w:t xml:space="preserve"> the competition results</w:t>
      </w:r>
      <w:proofErr w:type="gramEnd"/>
      <w:r w:rsidR="003975FD" w:rsidRPr="00893585">
        <w:rPr>
          <w:rFonts w:ascii="Arial" w:hAnsi="Arial" w:cs="Arial"/>
          <w:b/>
        </w:rPr>
        <w:t xml:space="preserve"> made available? </w:t>
      </w:r>
    </w:p>
    <w:p w14:paraId="3BD210F1" w14:textId="5DBB3705" w:rsidR="00521661" w:rsidRPr="00BC1F66" w:rsidRDefault="00596BAB" w:rsidP="000E5331">
      <w:pPr>
        <w:tabs>
          <w:tab w:val="left" w:pos="3495"/>
        </w:tabs>
        <w:spacing w:before="120" w:after="0" w:line="240" w:lineRule="auto"/>
        <w:rPr>
          <w:rFonts w:ascii="Arial" w:hAnsi="Arial" w:cs="Arial"/>
        </w:rPr>
      </w:pPr>
      <w:r w:rsidRPr="00893585">
        <w:rPr>
          <w:rFonts w:ascii="Arial" w:hAnsi="Arial" w:cs="Arial"/>
        </w:rPr>
        <w:t>A</w:t>
      </w:r>
      <w:r w:rsidR="00E20138" w:rsidRPr="00893585">
        <w:rPr>
          <w:rFonts w:ascii="Arial" w:hAnsi="Arial" w:cs="Arial"/>
        </w:rPr>
        <w:t>3</w:t>
      </w:r>
      <w:r w:rsidR="003975FD" w:rsidRPr="00893585">
        <w:rPr>
          <w:rFonts w:ascii="Arial" w:hAnsi="Arial" w:cs="Arial"/>
        </w:rPr>
        <w:t xml:space="preserve">. </w:t>
      </w:r>
      <w:r w:rsidR="00CD30FD" w:rsidRPr="00893585">
        <w:rPr>
          <w:rFonts w:ascii="Arial" w:hAnsi="Arial" w:cs="Arial"/>
        </w:rPr>
        <w:t xml:space="preserve">On September 27, 2018, </w:t>
      </w:r>
      <w:r w:rsidR="003975FD" w:rsidRPr="00893585">
        <w:rPr>
          <w:rFonts w:ascii="Arial" w:hAnsi="Arial" w:cs="Arial"/>
        </w:rPr>
        <w:t>CIHR inform</w:t>
      </w:r>
      <w:r w:rsidR="00CD30FD" w:rsidRPr="00893585">
        <w:rPr>
          <w:rFonts w:ascii="Arial" w:hAnsi="Arial" w:cs="Arial"/>
        </w:rPr>
        <w:t>ed</w:t>
      </w:r>
      <w:r w:rsidR="003975FD" w:rsidRPr="00893585">
        <w:rPr>
          <w:rFonts w:ascii="Arial" w:hAnsi="Arial" w:cs="Arial"/>
        </w:rPr>
        <w:t xml:space="preserve"> the applicants of the competition results</w:t>
      </w:r>
      <w:r w:rsidR="00D05B97" w:rsidRPr="00893585">
        <w:rPr>
          <w:rFonts w:ascii="Arial" w:hAnsi="Arial" w:cs="Arial"/>
        </w:rPr>
        <w:t>.</w:t>
      </w:r>
      <w:r w:rsidR="003975FD" w:rsidRPr="00893585">
        <w:rPr>
          <w:rFonts w:ascii="Arial" w:hAnsi="Arial" w:cs="Arial"/>
        </w:rPr>
        <w:t xml:space="preserve"> </w:t>
      </w:r>
      <w:r w:rsidR="00CD30FD" w:rsidRPr="00893585">
        <w:rPr>
          <w:rFonts w:ascii="Arial" w:hAnsi="Arial" w:cs="Arial"/>
        </w:rPr>
        <w:t>The f</w:t>
      </w:r>
      <w:r w:rsidR="003975FD" w:rsidRPr="00893585">
        <w:rPr>
          <w:rFonts w:ascii="Arial" w:hAnsi="Arial" w:cs="Arial"/>
        </w:rPr>
        <w:t xml:space="preserve">unding for the </w:t>
      </w:r>
      <w:r w:rsidR="00DB1671" w:rsidRPr="00893585">
        <w:rPr>
          <w:rFonts w:ascii="Arial" w:hAnsi="Arial" w:cs="Arial"/>
        </w:rPr>
        <w:t xml:space="preserve">Pan-Canadian </w:t>
      </w:r>
      <w:r w:rsidR="003975FD" w:rsidRPr="00893585">
        <w:rPr>
          <w:rFonts w:ascii="Arial" w:hAnsi="Arial" w:cs="Arial"/>
        </w:rPr>
        <w:t xml:space="preserve">Research Network on Lyme </w:t>
      </w:r>
      <w:proofErr w:type="gramStart"/>
      <w:r w:rsidR="003975FD" w:rsidRPr="00893585">
        <w:rPr>
          <w:rFonts w:ascii="Arial" w:hAnsi="Arial" w:cs="Arial"/>
        </w:rPr>
        <w:t>Disease</w:t>
      </w:r>
      <w:proofErr w:type="gramEnd"/>
      <w:r w:rsidR="00CD30FD" w:rsidRPr="00893585">
        <w:rPr>
          <w:rFonts w:ascii="Arial" w:hAnsi="Arial" w:cs="Arial"/>
        </w:rPr>
        <w:t xml:space="preserve"> started on </w:t>
      </w:r>
      <w:r w:rsidR="002260CB" w:rsidRPr="00893585">
        <w:rPr>
          <w:rFonts w:ascii="Arial" w:hAnsi="Arial" w:cs="Arial"/>
        </w:rPr>
        <w:t>September</w:t>
      </w:r>
      <w:r w:rsidR="003975FD" w:rsidRPr="00893585">
        <w:rPr>
          <w:rFonts w:ascii="Arial" w:hAnsi="Arial" w:cs="Arial"/>
        </w:rPr>
        <w:t xml:space="preserve"> 1, 2018. </w:t>
      </w:r>
    </w:p>
    <w:p w14:paraId="04E0D10F" w14:textId="77777777" w:rsidR="00F023E4" w:rsidRPr="00893585" w:rsidRDefault="00F023E4" w:rsidP="00596BAB">
      <w:pPr>
        <w:tabs>
          <w:tab w:val="left" w:pos="3495"/>
        </w:tabs>
        <w:spacing w:after="0" w:line="240" w:lineRule="auto"/>
        <w:rPr>
          <w:rFonts w:ascii="Arial" w:hAnsi="Arial" w:cs="Arial"/>
        </w:rPr>
      </w:pPr>
    </w:p>
    <w:p w14:paraId="669D4A48" w14:textId="15DCAE3C" w:rsidR="00F023E4" w:rsidRPr="00893585" w:rsidRDefault="00E20138" w:rsidP="000E5331">
      <w:pPr>
        <w:spacing w:line="240" w:lineRule="auto"/>
        <w:rPr>
          <w:rFonts w:ascii="Arial" w:hAnsi="Arial" w:cs="Arial"/>
          <w:b/>
        </w:rPr>
      </w:pPr>
      <w:r w:rsidRPr="00893585">
        <w:rPr>
          <w:rFonts w:ascii="Arial" w:hAnsi="Arial" w:cs="Arial"/>
          <w:b/>
        </w:rPr>
        <w:t xml:space="preserve">Q4. </w:t>
      </w:r>
      <w:r w:rsidR="00F023E4" w:rsidRPr="00893585">
        <w:rPr>
          <w:rFonts w:ascii="Arial" w:hAnsi="Arial" w:cs="Arial"/>
          <w:b/>
        </w:rPr>
        <w:t>Why did you extend the application deadline by three months?</w:t>
      </w:r>
    </w:p>
    <w:p w14:paraId="139E793D" w14:textId="315E0C6D" w:rsidR="000E5331" w:rsidRPr="00893585" w:rsidRDefault="00E20138" w:rsidP="000E5331">
      <w:pPr>
        <w:spacing w:before="120" w:after="0" w:line="240" w:lineRule="auto"/>
        <w:rPr>
          <w:rFonts w:ascii="Arial" w:hAnsi="Arial" w:cs="Arial"/>
          <w:iCs/>
        </w:rPr>
      </w:pPr>
      <w:r w:rsidRPr="00893585">
        <w:rPr>
          <w:rFonts w:ascii="Arial" w:hAnsi="Arial" w:cs="Arial"/>
        </w:rPr>
        <w:t>A4</w:t>
      </w:r>
      <w:r w:rsidR="00F023E4" w:rsidRPr="00893585">
        <w:rPr>
          <w:rFonts w:ascii="Arial" w:hAnsi="Arial" w:cs="Arial"/>
        </w:rPr>
        <w:t xml:space="preserve">. In an effort to provide more support to Canadian researchers interested in the Research Network on Lyme </w:t>
      </w:r>
      <w:proofErr w:type="gramStart"/>
      <w:r w:rsidR="00F023E4" w:rsidRPr="00893585">
        <w:rPr>
          <w:rFonts w:ascii="Arial" w:hAnsi="Arial" w:cs="Arial"/>
        </w:rPr>
        <w:t>Disease</w:t>
      </w:r>
      <w:proofErr w:type="gramEnd"/>
      <w:r w:rsidR="00F023E4" w:rsidRPr="00893585">
        <w:rPr>
          <w:rFonts w:ascii="Arial" w:hAnsi="Arial" w:cs="Arial"/>
        </w:rPr>
        <w:t xml:space="preserve"> funding opportunity, CIHR and PHAC extended the application deadline by three months. T</w:t>
      </w:r>
      <w:r w:rsidR="00F023E4" w:rsidRPr="00893585">
        <w:rPr>
          <w:rFonts w:ascii="Arial" w:hAnsi="Arial" w:cs="Arial"/>
          <w:iCs/>
        </w:rPr>
        <w:t xml:space="preserve">he application deadline of March 6 was changed to a registration </w:t>
      </w:r>
      <w:r w:rsidR="00F023E4" w:rsidRPr="00893585">
        <w:rPr>
          <w:rFonts w:ascii="Arial" w:hAnsi="Arial" w:cs="Arial"/>
          <w:iCs/>
        </w:rPr>
        <w:lastRenderedPageBreak/>
        <w:t>deadline. All registered applicants were invited to an information webinar on March 21, 2018, which was organized by CIHR and PHAC, and provided information on</w:t>
      </w:r>
      <w:r w:rsidR="00F023E4" w:rsidRPr="00893585">
        <w:rPr>
          <w:rFonts w:ascii="Arial" w:hAnsi="Arial" w:cs="Arial"/>
        </w:rPr>
        <w:t xml:space="preserve"> a </w:t>
      </w:r>
      <w:r w:rsidR="00F023E4" w:rsidRPr="00893585">
        <w:rPr>
          <w:rFonts w:ascii="Arial" w:hAnsi="Arial" w:cs="Arial"/>
          <w:iCs/>
        </w:rPr>
        <w:t xml:space="preserve">strengthening workshop. </w:t>
      </w:r>
    </w:p>
    <w:p w14:paraId="5961B383" w14:textId="3E020D8B" w:rsidR="00F023E4" w:rsidRPr="00893585" w:rsidRDefault="00F023E4" w:rsidP="000E5331">
      <w:pPr>
        <w:spacing w:before="120" w:after="0" w:line="240" w:lineRule="auto"/>
        <w:rPr>
          <w:rFonts w:ascii="Arial" w:hAnsi="Arial" w:cs="Arial"/>
          <w:lang w:val="en"/>
        </w:rPr>
      </w:pPr>
      <w:r w:rsidRPr="00893585">
        <w:rPr>
          <w:rFonts w:ascii="Arial" w:hAnsi="Arial" w:cs="Arial"/>
        </w:rPr>
        <w:t xml:space="preserve">Following the webinar, registered </w:t>
      </w:r>
      <w:r w:rsidRPr="00893585">
        <w:rPr>
          <w:rFonts w:ascii="Arial" w:hAnsi="Arial" w:cs="Arial"/>
          <w:lang w:val="en"/>
        </w:rPr>
        <w:t>applicants were required to participate in a strengthening workshop, which was held on April 19, 2018</w:t>
      </w:r>
      <w:r w:rsidR="00E04121" w:rsidRPr="00893585">
        <w:rPr>
          <w:rFonts w:ascii="Arial" w:hAnsi="Arial" w:cs="Arial"/>
          <w:lang w:val="en"/>
        </w:rPr>
        <w:t>,</w:t>
      </w:r>
      <w:r w:rsidRPr="00893585">
        <w:rPr>
          <w:rFonts w:ascii="Arial" w:hAnsi="Arial" w:cs="Arial"/>
          <w:lang w:val="en"/>
        </w:rPr>
        <w:t xml:space="preserve"> in Ottawa, to help them develop their application. The final step for applicants was to complete and submit their application to CIHR via </w:t>
      </w:r>
      <w:proofErr w:type="spellStart"/>
      <w:r w:rsidRPr="00893585">
        <w:rPr>
          <w:rFonts w:ascii="Arial" w:hAnsi="Arial" w:cs="Arial"/>
          <w:lang w:val="en"/>
        </w:rPr>
        <w:t>ResearchNet</w:t>
      </w:r>
      <w:proofErr w:type="spellEnd"/>
      <w:r w:rsidRPr="00893585">
        <w:rPr>
          <w:rFonts w:ascii="Arial" w:hAnsi="Arial" w:cs="Arial"/>
          <w:lang w:val="en"/>
        </w:rPr>
        <w:t xml:space="preserve">. The deadline for all applications was June 6, 2018. </w:t>
      </w:r>
    </w:p>
    <w:p w14:paraId="143094F0" w14:textId="77777777" w:rsidR="00F023E4" w:rsidRPr="00893585" w:rsidRDefault="00F023E4" w:rsidP="00F023E4">
      <w:pPr>
        <w:tabs>
          <w:tab w:val="left" w:pos="3495"/>
        </w:tabs>
        <w:spacing w:after="0" w:line="240" w:lineRule="auto"/>
        <w:rPr>
          <w:rFonts w:ascii="Arial" w:hAnsi="Arial" w:cs="Arial"/>
          <w:lang w:val="en"/>
        </w:rPr>
      </w:pPr>
    </w:p>
    <w:p w14:paraId="26CE87B1" w14:textId="77777777" w:rsidR="00F023E4" w:rsidRPr="00893585" w:rsidRDefault="00E20138" w:rsidP="00F023E4">
      <w:pPr>
        <w:tabs>
          <w:tab w:val="left" w:pos="3495"/>
        </w:tabs>
        <w:spacing w:after="0" w:line="240" w:lineRule="auto"/>
        <w:rPr>
          <w:rFonts w:ascii="Arial" w:hAnsi="Arial" w:cs="Arial"/>
          <w:b/>
        </w:rPr>
      </w:pPr>
      <w:r w:rsidRPr="00893585">
        <w:rPr>
          <w:rFonts w:ascii="Arial" w:hAnsi="Arial" w:cs="Arial"/>
          <w:b/>
        </w:rPr>
        <w:t>Q5</w:t>
      </w:r>
      <w:r w:rsidR="00614817" w:rsidRPr="00893585">
        <w:rPr>
          <w:rFonts w:ascii="Arial" w:hAnsi="Arial" w:cs="Arial"/>
          <w:b/>
        </w:rPr>
        <w:t xml:space="preserve">. </w:t>
      </w:r>
      <w:r w:rsidR="00F023E4" w:rsidRPr="00893585">
        <w:rPr>
          <w:rFonts w:ascii="Arial" w:hAnsi="Arial" w:cs="Arial"/>
          <w:b/>
        </w:rPr>
        <w:t>What benefits did the strengthening workshop offer?</w:t>
      </w:r>
    </w:p>
    <w:p w14:paraId="5C38563C" w14:textId="77777777" w:rsidR="00F023E4" w:rsidRPr="00893585" w:rsidRDefault="00E20138" w:rsidP="00A63639">
      <w:pPr>
        <w:spacing w:before="120" w:after="0" w:line="240" w:lineRule="auto"/>
        <w:rPr>
          <w:rFonts w:ascii="Arial" w:hAnsi="Arial" w:cs="Arial"/>
          <w:lang w:val="en"/>
        </w:rPr>
      </w:pPr>
      <w:r w:rsidRPr="00893585">
        <w:rPr>
          <w:rFonts w:ascii="Arial" w:hAnsi="Arial" w:cs="Arial"/>
          <w:lang w:val="en"/>
        </w:rPr>
        <w:t>A5</w:t>
      </w:r>
      <w:r w:rsidR="00F023E4" w:rsidRPr="00893585">
        <w:rPr>
          <w:rFonts w:ascii="Arial" w:hAnsi="Arial" w:cs="Arial"/>
          <w:lang w:val="en"/>
        </w:rPr>
        <w:t>. The workshop provided an opportunity for the researchers and stakeholders to:</w:t>
      </w:r>
    </w:p>
    <w:p w14:paraId="785119D4" w14:textId="77777777" w:rsidR="00F023E4" w:rsidRPr="00893585" w:rsidRDefault="00F023E4" w:rsidP="00A63639">
      <w:pPr>
        <w:pStyle w:val="ListParagraph"/>
        <w:numPr>
          <w:ilvl w:val="0"/>
          <w:numId w:val="6"/>
        </w:numPr>
        <w:spacing w:before="120" w:after="100" w:afterAutospacing="1" w:line="240" w:lineRule="auto"/>
        <w:ind w:left="714" w:hanging="357"/>
        <w:rPr>
          <w:rFonts w:ascii="Arial" w:hAnsi="Arial" w:cs="Arial"/>
          <w:lang w:val="en"/>
        </w:rPr>
      </w:pPr>
      <w:r w:rsidRPr="00893585">
        <w:rPr>
          <w:rFonts w:ascii="Arial" w:hAnsi="Arial" w:cs="Arial"/>
          <w:lang w:val="en"/>
        </w:rPr>
        <w:t>learn from the experience and insights of expert speakers and other stakeholders;</w:t>
      </w:r>
    </w:p>
    <w:p w14:paraId="5A58D8A5" w14:textId="77777777" w:rsidR="00F023E4" w:rsidRPr="00893585" w:rsidRDefault="00F023E4" w:rsidP="00F023E4">
      <w:pPr>
        <w:pStyle w:val="ListParagraph"/>
        <w:numPr>
          <w:ilvl w:val="0"/>
          <w:numId w:val="6"/>
        </w:numPr>
        <w:spacing w:before="100" w:beforeAutospacing="1" w:after="100" w:afterAutospacing="1" w:line="240" w:lineRule="auto"/>
        <w:rPr>
          <w:rFonts w:ascii="Arial" w:hAnsi="Arial" w:cs="Arial"/>
          <w:lang w:val="en"/>
        </w:rPr>
      </w:pPr>
      <w:r w:rsidRPr="00893585">
        <w:rPr>
          <w:rFonts w:ascii="Arial" w:hAnsi="Arial" w:cs="Arial"/>
          <w:lang w:val="en"/>
        </w:rPr>
        <w:t xml:space="preserve">explore strategies and tools for strengthening their full applications; and </w:t>
      </w:r>
    </w:p>
    <w:p w14:paraId="1D7C0AE2" w14:textId="77777777" w:rsidR="00F023E4" w:rsidRPr="00893585" w:rsidRDefault="00F023E4" w:rsidP="00F023E4">
      <w:pPr>
        <w:pStyle w:val="ListParagraph"/>
        <w:numPr>
          <w:ilvl w:val="0"/>
          <w:numId w:val="6"/>
        </w:numPr>
        <w:spacing w:before="100" w:beforeAutospacing="1" w:after="100" w:afterAutospacing="1" w:line="240" w:lineRule="auto"/>
        <w:rPr>
          <w:rFonts w:ascii="Arial" w:hAnsi="Arial" w:cs="Arial"/>
          <w:lang w:val="en"/>
        </w:rPr>
      </w:pPr>
      <w:proofErr w:type="gramStart"/>
      <w:r w:rsidRPr="00893585">
        <w:rPr>
          <w:rFonts w:ascii="Arial" w:hAnsi="Arial" w:cs="Arial"/>
          <w:lang w:val="en"/>
        </w:rPr>
        <w:t>share</w:t>
      </w:r>
      <w:proofErr w:type="gramEnd"/>
      <w:r w:rsidRPr="00893585">
        <w:rPr>
          <w:rFonts w:ascii="Arial" w:hAnsi="Arial" w:cs="Arial"/>
          <w:lang w:val="en"/>
        </w:rPr>
        <w:t xml:space="preserve"> perspectives on the Research Network on Lyme Disease and identify mutually beneficial opportunities for collaboration. </w:t>
      </w:r>
    </w:p>
    <w:p w14:paraId="3ABA4AE1" w14:textId="4B8260A9" w:rsidR="00F023E4" w:rsidRPr="00893585" w:rsidRDefault="00F023E4" w:rsidP="00E20138">
      <w:pPr>
        <w:spacing w:before="100" w:beforeAutospacing="1" w:after="120" w:line="240" w:lineRule="auto"/>
        <w:rPr>
          <w:rFonts w:ascii="Arial" w:hAnsi="Arial" w:cs="Arial"/>
          <w:lang w:val="en"/>
        </w:rPr>
      </w:pPr>
      <w:r w:rsidRPr="00893585">
        <w:rPr>
          <w:rFonts w:ascii="Arial" w:hAnsi="Arial" w:cs="Arial"/>
          <w:lang w:val="en"/>
        </w:rPr>
        <w:t>Participants included t</w:t>
      </w:r>
      <w:r w:rsidRPr="00893585">
        <w:rPr>
          <w:rStyle w:val="change1"/>
          <w:rFonts w:ascii="Arial" w:hAnsi="Arial" w:cs="Arial"/>
          <w:color w:val="auto"/>
          <w:lang w:val="en"/>
        </w:rPr>
        <w:t xml:space="preserve">he Nominated Principal Applicant (NPA) as well as key team members, </w:t>
      </w:r>
      <w:r w:rsidRPr="00893585">
        <w:rPr>
          <w:rFonts w:ascii="Arial" w:hAnsi="Arial" w:cs="Arial"/>
          <w:lang w:val="en"/>
        </w:rPr>
        <w:t xml:space="preserve">CIHR and PHAC </w:t>
      </w:r>
      <w:r w:rsidR="00026F5B" w:rsidRPr="00893585">
        <w:rPr>
          <w:rFonts w:ascii="Arial" w:hAnsi="Arial" w:cs="Arial"/>
          <w:lang w:val="en"/>
        </w:rPr>
        <w:t>s</w:t>
      </w:r>
      <w:r w:rsidRPr="00893585">
        <w:rPr>
          <w:rFonts w:ascii="Arial" w:hAnsi="Arial" w:cs="Arial"/>
          <w:lang w:val="en"/>
        </w:rPr>
        <w:t xml:space="preserve">enior </w:t>
      </w:r>
      <w:r w:rsidR="00026F5B" w:rsidRPr="00893585">
        <w:rPr>
          <w:rFonts w:ascii="Arial" w:hAnsi="Arial" w:cs="Arial"/>
          <w:lang w:val="en"/>
        </w:rPr>
        <w:t>m</w:t>
      </w:r>
      <w:r w:rsidRPr="00893585">
        <w:rPr>
          <w:rFonts w:ascii="Arial" w:hAnsi="Arial" w:cs="Arial"/>
          <w:lang w:val="en"/>
        </w:rPr>
        <w:t>anagement, and stakeholders</w:t>
      </w:r>
      <w:r w:rsidR="00F35823" w:rsidRPr="00893585">
        <w:rPr>
          <w:rFonts w:ascii="Arial" w:hAnsi="Arial" w:cs="Arial"/>
          <w:lang w:val="en"/>
        </w:rPr>
        <w:t xml:space="preserve"> including patient representatives</w:t>
      </w:r>
      <w:r w:rsidRPr="00893585">
        <w:rPr>
          <w:rFonts w:ascii="Arial" w:hAnsi="Arial" w:cs="Arial"/>
          <w:lang w:val="en"/>
        </w:rPr>
        <w:t>.</w:t>
      </w:r>
    </w:p>
    <w:p w14:paraId="17D77E38" w14:textId="70451877" w:rsidR="00F023E4" w:rsidRPr="00893585" w:rsidRDefault="00F023E4" w:rsidP="00E20138">
      <w:pPr>
        <w:spacing w:after="120" w:line="240" w:lineRule="auto"/>
        <w:rPr>
          <w:rFonts w:ascii="Arial" w:hAnsi="Arial" w:cs="Arial"/>
          <w:lang w:val="en"/>
        </w:rPr>
      </w:pPr>
      <w:r w:rsidRPr="00893585">
        <w:rPr>
          <w:rFonts w:ascii="Arial" w:hAnsi="Arial" w:cs="Arial"/>
          <w:lang w:val="en"/>
        </w:rPr>
        <w:t>Patient</w:t>
      </w:r>
      <w:r w:rsidR="00F35823" w:rsidRPr="00893585">
        <w:rPr>
          <w:rFonts w:ascii="Arial" w:hAnsi="Arial" w:cs="Arial"/>
          <w:lang w:val="en"/>
        </w:rPr>
        <w:t xml:space="preserve"> representatives</w:t>
      </w:r>
      <w:r w:rsidR="00F35823" w:rsidRPr="00893585" w:rsidDel="00F35823">
        <w:rPr>
          <w:rFonts w:ascii="Arial" w:hAnsi="Arial" w:cs="Arial"/>
          <w:lang w:val="en"/>
        </w:rPr>
        <w:t xml:space="preserve"> </w:t>
      </w:r>
      <w:r w:rsidRPr="00893585">
        <w:rPr>
          <w:rFonts w:ascii="Arial" w:hAnsi="Arial" w:cs="Arial"/>
          <w:lang w:val="en"/>
        </w:rPr>
        <w:t xml:space="preserve">attending the workshop had the opportunity to share patient experiences with Lyme disease, </w:t>
      </w:r>
      <w:r w:rsidR="00D05B97" w:rsidRPr="00893585">
        <w:rPr>
          <w:rFonts w:ascii="Arial" w:hAnsi="Arial" w:cs="Arial"/>
          <w:lang w:val="en"/>
        </w:rPr>
        <w:t xml:space="preserve">explore ways to </w:t>
      </w:r>
      <w:r w:rsidRPr="00893585">
        <w:rPr>
          <w:rFonts w:ascii="Arial" w:hAnsi="Arial" w:cs="Arial"/>
          <w:lang w:val="en"/>
        </w:rPr>
        <w:t xml:space="preserve">engage in research, and discuss the impact of Lyme disease on patients and their families. </w:t>
      </w:r>
    </w:p>
    <w:p w14:paraId="4111F413" w14:textId="24CC5E70" w:rsidR="00F023E4" w:rsidRPr="00893585" w:rsidRDefault="00F023E4" w:rsidP="00E20138">
      <w:pPr>
        <w:pStyle w:val="CommentText"/>
        <w:spacing w:after="120"/>
        <w:rPr>
          <w:rFonts w:ascii="Arial" w:hAnsi="Arial" w:cs="Arial"/>
          <w:sz w:val="22"/>
          <w:szCs w:val="22"/>
        </w:rPr>
      </w:pPr>
      <w:r w:rsidRPr="00893585">
        <w:rPr>
          <w:rFonts w:ascii="Arial" w:hAnsi="Arial" w:cs="Arial"/>
          <w:sz w:val="22"/>
          <w:szCs w:val="22"/>
        </w:rPr>
        <w:t xml:space="preserve">CIHR </w:t>
      </w:r>
      <w:r w:rsidR="001A247D" w:rsidRPr="00893585">
        <w:rPr>
          <w:rFonts w:ascii="Arial" w:hAnsi="Arial" w:cs="Arial"/>
          <w:sz w:val="22"/>
          <w:szCs w:val="22"/>
        </w:rPr>
        <w:t>and PHAC value patient</w:t>
      </w:r>
      <w:r w:rsidRPr="00893585">
        <w:rPr>
          <w:rFonts w:ascii="Arial" w:hAnsi="Arial" w:cs="Arial"/>
          <w:sz w:val="22"/>
          <w:szCs w:val="22"/>
        </w:rPr>
        <w:t xml:space="preserve"> and citizen engagement in the research process. This engagement was essential in the development of an informed, sustainable Research Network and </w:t>
      </w:r>
      <w:r w:rsidR="00D640DB" w:rsidRPr="00893585">
        <w:rPr>
          <w:rFonts w:ascii="Arial" w:hAnsi="Arial" w:cs="Arial"/>
          <w:sz w:val="22"/>
          <w:szCs w:val="22"/>
        </w:rPr>
        <w:t xml:space="preserve">will </w:t>
      </w:r>
      <w:r w:rsidRPr="00893585">
        <w:rPr>
          <w:rFonts w:ascii="Arial" w:hAnsi="Arial" w:cs="Arial"/>
          <w:sz w:val="22"/>
          <w:szCs w:val="22"/>
        </w:rPr>
        <w:t>support a more coordinated approach to diagnosing and tre</w:t>
      </w:r>
      <w:r w:rsidR="00B32B6E" w:rsidRPr="00893585">
        <w:rPr>
          <w:rFonts w:ascii="Arial" w:hAnsi="Arial" w:cs="Arial"/>
          <w:sz w:val="22"/>
          <w:szCs w:val="22"/>
        </w:rPr>
        <w:t>ating Lyme disease in Canada.</w:t>
      </w:r>
    </w:p>
    <w:p w14:paraId="68CD4C8D" w14:textId="77777777" w:rsidR="00D80A0F" w:rsidRPr="00893585" w:rsidRDefault="00D80A0F" w:rsidP="00596BAB">
      <w:pPr>
        <w:tabs>
          <w:tab w:val="left" w:pos="3495"/>
        </w:tabs>
        <w:spacing w:after="0" w:line="240" w:lineRule="auto"/>
        <w:rPr>
          <w:rFonts w:ascii="Arial" w:hAnsi="Arial" w:cs="Arial"/>
        </w:rPr>
      </w:pPr>
    </w:p>
    <w:sectPr w:rsidR="00D80A0F" w:rsidRPr="00893585" w:rsidSect="002260CB">
      <w:headerReference w:type="even" r:id="rId9"/>
      <w:headerReference w:type="default" r:id="rId10"/>
      <w:footerReference w:type="even" r:id="rId11"/>
      <w:footerReference w:type="default" r:id="rId12"/>
      <w:headerReference w:type="first" r:id="rId13"/>
      <w:footerReference w:type="first" r:id="rId14"/>
      <w:pgSz w:w="12240" w:h="15840"/>
      <w:pgMar w:top="1664"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94873D" w14:textId="77777777" w:rsidR="00015CDE" w:rsidRDefault="00015CDE" w:rsidP="008177C0">
      <w:pPr>
        <w:spacing w:after="0" w:line="240" w:lineRule="auto"/>
      </w:pPr>
      <w:r>
        <w:separator/>
      </w:r>
    </w:p>
  </w:endnote>
  <w:endnote w:type="continuationSeparator" w:id="0">
    <w:p w14:paraId="260CD66A" w14:textId="77777777" w:rsidR="00015CDE" w:rsidRDefault="00015CDE" w:rsidP="008177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7B2795" w14:textId="77777777" w:rsidR="00893585" w:rsidRDefault="0089358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0154106"/>
      <w:docPartObj>
        <w:docPartGallery w:val="Page Numbers (Bottom of Page)"/>
        <w:docPartUnique/>
      </w:docPartObj>
    </w:sdtPr>
    <w:sdtEndPr>
      <w:rPr>
        <w:rFonts w:ascii="Arial" w:hAnsi="Arial" w:cs="Arial"/>
        <w:noProof/>
      </w:rPr>
    </w:sdtEndPr>
    <w:sdtContent>
      <w:p w14:paraId="40950A29" w14:textId="6F8480AE" w:rsidR="00893585" w:rsidRPr="00893585" w:rsidRDefault="00893585">
        <w:pPr>
          <w:pStyle w:val="Footer"/>
          <w:jc w:val="right"/>
          <w:rPr>
            <w:rFonts w:ascii="Arial" w:hAnsi="Arial" w:cs="Arial"/>
          </w:rPr>
        </w:pPr>
        <w:r w:rsidRPr="00893585">
          <w:rPr>
            <w:rFonts w:ascii="Arial" w:hAnsi="Arial" w:cs="Arial"/>
          </w:rPr>
          <w:fldChar w:fldCharType="begin"/>
        </w:r>
        <w:r w:rsidRPr="00893585">
          <w:rPr>
            <w:rFonts w:ascii="Arial" w:hAnsi="Arial" w:cs="Arial"/>
          </w:rPr>
          <w:instrText xml:space="preserve"> PAGE   \* MERGEFORMAT </w:instrText>
        </w:r>
        <w:r w:rsidRPr="00893585">
          <w:rPr>
            <w:rFonts w:ascii="Arial" w:hAnsi="Arial" w:cs="Arial"/>
          </w:rPr>
          <w:fldChar w:fldCharType="separate"/>
        </w:r>
        <w:r w:rsidR="0010728D">
          <w:rPr>
            <w:rFonts w:ascii="Arial" w:hAnsi="Arial" w:cs="Arial"/>
            <w:noProof/>
          </w:rPr>
          <w:t>5</w:t>
        </w:r>
        <w:r w:rsidRPr="00893585">
          <w:rPr>
            <w:rFonts w:ascii="Arial" w:hAnsi="Arial" w:cs="Arial"/>
            <w:noProof/>
          </w:rPr>
          <w:fldChar w:fldCharType="end"/>
        </w:r>
      </w:p>
    </w:sdtContent>
  </w:sdt>
  <w:p w14:paraId="67BA9D9C" w14:textId="77777777" w:rsidR="00893585" w:rsidRDefault="0089358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E216E5" w14:textId="77777777" w:rsidR="00893585" w:rsidRDefault="008935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AB3292" w14:textId="77777777" w:rsidR="00015CDE" w:rsidRDefault="00015CDE" w:rsidP="008177C0">
      <w:pPr>
        <w:spacing w:after="0" w:line="240" w:lineRule="auto"/>
      </w:pPr>
      <w:r>
        <w:separator/>
      </w:r>
    </w:p>
  </w:footnote>
  <w:footnote w:type="continuationSeparator" w:id="0">
    <w:p w14:paraId="080AD379" w14:textId="77777777" w:rsidR="00015CDE" w:rsidRDefault="00015CDE" w:rsidP="008177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FA1B6B" w14:textId="77777777" w:rsidR="00893585" w:rsidRDefault="0089358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2A5416" w14:textId="77777777" w:rsidR="008177C0" w:rsidRDefault="008177C0">
    <w:pPr>
      <w:pStyle w:val="Header"/>
    </w:pPr>
    <w:r>
      <w:rPr>
        <w:b/>
        <w:noProof/>
        <w:sz w:val="24"/>
        <w:lang w:val="en-US"/>
      </w:rPr>
      <w:drawing>
        <wp:inline distT="0" distB="0" distL="0" distR="0" wp14:anchorId="21B8C597" wp14:editId="4880F584">
          <wp:extent cx="3472815" cy="3486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72815" cy="34861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33D4AA" w14:textId="77777777" w:rsidR="00893585" w:rsidRDefault="008935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24063"/>
    <w:multiLevelType w:val="hybridMultilevel"/>
    <w:tmpl w:val="976CB57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621418C"/>
    <w:multiLevelType w:val="multilevel"/>
    <w:tmpl w:val="A9F4AB3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6A76856"/>
    <w:multiLevelType w:val="multilevel"/>
    <w:tmpl w:val="F5F8E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EF7A6C"/>
    <w:multiLevelType w:val="hybridMultilevel"/>
    <w:tmpl w:val="74F08CEA"/>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 w15:restartNumberingAfterBreak="0">
    <w:nsid w:val="0AA808F5"/>
    <w:multiLevelType w:val="multilevel"/>
    <w:tmpl w:val="B3429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08A399B"/>
    <w:multiLevelType w:val="hybridMultilevel"/>
    <w:tmpl w:val="5E741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DD7A1F"/>
    <w:multiLevelType w:val="hybridMultilevel"/>
    <w:tmpl w:val="9C109EF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7" w15:restartNumberingAfterBreak="0">
    <w:nsid w:val="16044B6B"/>
    <w:multiLevelType w:val="hybridMultilevel"/>
    <w:tmpl w:val="F4EA73B8"/>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start w:val="1"/>
      <w:numFmt w:val="bullet"/>
      <w:lvlText w:val="o"/>
      <w:lvlJc w:val="left"/>
      <w:pPr>
        <w:ind w:left="3240" w:hanging="360"/>
      </w:pPr>
      <w:rPr>
        <w:rFonts w:ascii="Courier New" w:hAnsi="Courier New" w:cs="Courier New" w:hint="default"/>
      </w:rPr>
    </w:lvl>
    <w:lvl w:ilvl="5" w:tplc="10090005">
      <w:start w:val="1"/>
      <w:numFmt w:val="bullet"/>
      <w:lvlText w:val=""/>
      <w:lvlJc w:val="left"/>
      <w:pPr>
        <w:ind w:left="3960" w:hanging="360"/>
      </w:pPr>
      <w:rPr>
        <w:rFonts w:ascii="Wingdings" w:hAnsi="Wingdings" w:hint="default"/>
      </w:rPr>
    </w:lvl>
    <w:lvl w:ilvl="6" w:tplc="10090001">
      <w:start w:val="1"/>
      <w:numFmt w:val="bullet"/>
      <w:lvlText w:val=""/>
      <w:lvlJc w:val="left"/>
      <w:pPr>
        <w:ind w:left="4680" w:hanging="360"/>
      </w:pPr>
      <w:rPr>
        <w:rFonts w:ascii="Symbol" w:hAnsi="Symbol" w:hint="default"/>
      </w:rPr>
    </w:lvl>
    <w:lvl w:ilvl="7" w:tplc="10090003">
      <w:start w:val="1"/>
      <w:numFmt w:val="bullet"/>
      <w:lvlText w:val="o"/>
      <w:lvlJc w:val="left"/>
      <w:pPr>
        <w:ind w:left="5400" w:hanging="360"/>
      </w:pPr>
      <w:rPr>
        <w:rFonts w:ascii="Courier New" w:hAnsi="Courier New" w:cs="Courier New" w:hint="default"/>
      </w:rPr>
    </w:lvl>
    <w:lvl w:ilvl="8" w:tplc="10090005">
      <w:start w:val="1"/>
      <w:numFmt w:val="bullet"/>
      <w:lvlText w:val=""/>
      <w:lvlJc w:val="left"/>
      <w:pPr>
        <w:ind w:left="6120" w:hanging="360"/>
      </w:pPr>
      <w:rPr>
        <w:rFonts w:ascii="Wingdings" w:hAnsi="Wingdings" w:hint="default"/>
      </w:rPr>
    </w:lvl>
  </w:abstractNum>
  <w:abstractNum w:abstractNumId="8" w15:restartNumberingAfterBreak="0">
    <w:nsid w:val="200B01CC"/>
    <w:multiLevelType w:val="hybridMultilevel"/>
    <w:tmpl w:val="409043C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9" w15:restartNumberingAfterBreak="0">
    <w:nsid w:val="22490CFF"/>
    <w:multiLevelType w:val="hybridMultilevel"/>
    <w:tmpl w:val="F450274C"/>
    <w:lvl w:ilvl="0" w:tplc="10090001">
      <w:start w:val="1"/>
      <w:numFmt w:val="bullet"/>
      <w:lvlText w:val=""/>
      <w:lvlJc w:val="left"/>
      <w:pPr>
        <w:ind w:left="900" w:hanging="360"/>
      </w:pPr>
      <w:rPr>
        <w:rFonts w:ascii="Symbol" w:hAnsi="Symbol" w:hint="default"/>
      </w:rPr>
    </w:lvl>
    <w:lvl w:ilvl="1" w:tplc="10090003" w:tentative="1">
      <w:start w:val="1"/>
      <w:numFmt w:val="bullet"/>
      <w:lvlText w:val="o"/>
      <w:lvlJc w:val="left"/>
      <w:pPr>
        <w:ind w:left="1620" w:hanging="360"/>
      </w:pPr>
      <w:rPr>
        <w:rFonts w:ascii="Courier New" w:hAnsi="Courier New" w:cs="Courier New" w:hint="default"/>
      </w:rPr>
    </w:lvl>
    <w:lvl w:ilvl="2" w:tplc="10090005" w:tentative="1">
      <w:start w:val="1"/>
      <w:numFmt w:val="bullet"/>
      <w:lvlText w:val=""/>
      <w:lvlJc w:val="left"/>
      <w:pPr>
        <w:ind w:left="2340" w:hanging="360"/>
      </w:pPr>
      <w:rPr>
        <w:rFonts w:ascii="Wingdings" w:hAnsi="Wingdings" w:hint="default"/>
      </w:rPr>
    </w:lvl>
    <w:lvl w:ilvl="3" w:tplc="10090001" w:tentative="1">
      <w:start w:val="1"/>
      <w:numFmt w:val="bullet"/>
      <w:lvlText w:val=""/>
      <w:lvlJc w:val="left"/>
      <w:pPr>
        <w:ind w:left="3060" w:hanging="360"/>
      </w:pPr>
      <w:rPr>
        <w:rFonts w:ascii="Symbol" w:hAnsi="Symbol" w:hint="default"/>
      </w:rPr>
    </w:lvl>
    <w:lvl w:ilvl="4" w:tplc="10090003" w:tentative="1">
      <w:start w:val="1"/>
      <w:numFmt w:val="bullet"/>
      <w:lvlText w:val="o"/>
      <w:lvlJc w:val="left"/>
      <w:pPr>
        <w:ind w:left="3780" w:hanging="360"/>
      </w:pPr>
      <w:rPr>
        <w:rFonts w:ascii="Courier New" w:hAnsi="Courier New" w:cs="Courier New" w:hint="default"/>
      </w:rPr>
    </w:lvl>
    <w:lvl w:ilvl="5" w:tplc="10090005" w:tentative="1">
      <w:start w:val="1"/>
      <w:numFmt w:val="bullet"/>
      <w:lvlText w:val=""/>
      <w:lvlJc w:val="left"/>
      <w:pPr>
        <w:ind w:left="4500" w:hanging="360"/>
      </w:pPr>
      <w:rPr>
        <w:rFonts w:ascii="Wingdings" w:hAnsi="Wingdings" w:hint="default"/>
      </w:rPr>
    </w:lvl>
    <w:lvl w:ilvl="6" w:tplc="10090001" w:tentative="1">
      <w:start w:val="1"/>
      <w:numFmt w:val="bullet"/>
      <w:lvlText w:val=""/>
      <w:lvlJc w:val="left"/>
      <w:pPr>
        <w:ind w:left="5220" w:hanging="360"/>
      </w:pPr>
      <w:rPr>
        <w:rFonts w:ascii="Symbol" w:hAnsi="Symbol" w:hint="default"/>
      </w:rPr>
    </w:lvl>
    <w:lvl w:ilvl="7" w:tplc="10090003" w:tentative="1">
      <w:start w:val="1"/>
      <w:numFmt w:val="bullet"/>
      <w:lvlText w:val="o"/>
      <w:lvlJc w:val="left"/>
      <w:pPr>
        <w:ind w:left="5940" w:hanging="360"/>
      </w:pPr>
      <w:rPr>
        <w:rFonts w:ascii="Courier New" w:hAnsi="Courier New" w:cs="Courier New" w:hint="default"/>
      </w:rPr>
    </w:lvl>
    <w:lvl w:ilvl="8" w:tplc="10090005" w:tentative="1">
      <w:start w:val="1"/>
      <w:numFmt w:val="bullet"/>
      <w:lvlText w:val=""/>
      <w:lvlJc w:val="left"/>
      <w:pPr>
        <w:ind w:left="6660" w:hanging="360"/>
      </w:pPr>
      <w:rPr>
        <w:rFonts w:ascii="Wingdings" w:hAnsi="Wingdings" w:hint="default"/>
      </w:rPr>
    </w:lvl>
  </w:abstractNum>
  <w:abstractNum w:abstractNumId="10" w15:restartNumberingAfterBreak="0">
    <w:nsid w:val="29DB6953"/>
    <w:multiLevelType w:val="hybridMultilevel"/>
    <w:tmpl w:val="F38AAD94"/>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1" w15:restartNumberingAfterBreak="0">
    <w:nsid w:val="3C6102EC"/>
    <w:multiLevelType w:val="hybridMultilevel"/>
    <w:tmpl w:val="AC0267F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3E934D13"/>
    <w:multiLevelType w:val="hybridMultilevel"/>
    <w:tmpl w:val="1A2ED684"/>
    <w:lvl w:ilvl="0" w:tplc="04090001">
      <w:start w:val="1"/>
      <w:numFmt w:val="bullet"/>
      <w:lvlText w:val=""/>
      <w:lvlJc w:val="left"/>
      <w:pPr>
        <w:ind w:left="616" w:hanging="360"/>
      </w:pPr>
      <w:rPr>
        <w:rFonts w:ascii="Symbol" w:hAnsi="Symbol" w:hint="default"/>
      </w:rPr>
    </w:lvl>
    <w:lvl w:ilvl="1" w:tplc="04090003">
      <w:start w:val="1"/>
      <w:numFmt w:val="bullet"/>
      <w:lvlText w:val="o"/>
      <w:lvlJc w:val="left"/>
      <w:pPr>
        <w:ind w:left="1336" w:hanging="360"/>
      </w:pPr>
      <w:rPr>
        <w:rFonts w:ascii="Courier New" w:hAnsi="Courier New" w:cs="Courier New" w:hint="default"/>
      </w:rPr>
    </w:lvl>
    <w:lvl w:ilvl="2" w:tplc="04090005">
      <w:start w:val="1"/>
      <w:numFmt w:val="bullet"/>
      <w:lvlText w:val=""/>
      <w:lvlJc w:val="left"/>
      <w:pPr>
        <w:ind w:left="2056" w:hanging="360"/>
      </w:pPr>
      <w:rPr>
        <w:rFonts w:ascii="Wingdings" w:hAnsi="Wingdings" w:hint="default"/>
      </w:rPr>
    </w:lvl>
    <w:lvl w:ilvl="3" w:tplc="04090001" w:tentative="1">
      <w:start w:val="1"/>
      <w:numFmt w:val="bullet"/>
      <w:lvlText w:val=""/>
      <w:lvlJc w:val="left"/>
      <w:pPr>
        <w:ind w:left="2776" w:hanging="360"/>
      </w:pPr>
      <w:rPr>
        <w:rFonts w:ascii="Symbol" w:hAnsi="Symbol" w:hint="default"/>
      </w:rPr>
    </w:lvl>
    <w:lvl w:ilvl="4" w:tplc="04090003" w:tentative="1">
      <w:start w:val="1"/>
      <w:numFmt w:val="bullet"/>
      <w:lvlText w:val="o"/>
      <w:lvlJc w:val="left"/>
      <w:pPr>
        <w:ind w:left="3496" w:hanging="360"/>
      </w:pPr>
      <w:rPr>
        <w:rFonts w:ascii="Courier New" w:hAnsi="Courier New" w:cs="Courier New" w:hint="default"/>
      </w:rPr>
    </w:lvl>
    <w:lvl w:ilvl="5" w:tplc="04090005" w:tentative="1">
      <w:start w:val="1"/>
      <w:numFmt w:val="bullet"/>
      <w:lvlText w:val=""/>
      <w:lvlJc w:val="left"/>
      <w:pPr>
        <w:ind w:left="4216" w:hanging="360"/>
      </w:pPr>
      <w:rPr>
        <w:rFonts w:ascii="Wingdings" w:hAnsi="Wingdings" w:hint="default"/>
      </w:rPr>
    </w:lvl>
    <w:lvl w:ilvl="6" w:tplc="04090001" w:tentative="1">
      <w:start w:val="1"/>
      <w:numFmt w:val="bullet"/>
      <w:lvlText w:val=""/>
      <w:lvlJc w:val="left"/>
      <w:pPr>
        <w:ind w:left="4936" w:hanging="360"/>
      </w:pPr>
      <w:rPr>
        <w:rFonts w:ascii="Symbol" w:hAnsi="Symbol" w:hint="default"/>
      </w:rPr>
    </w:lvl>
    <w:lvl w:ilvl="7" w:tplc="04090003" w:tentative="1">
      <w:start w:val="1"/>
      <w:numFmt w:val="bullet"/>
      <w:lvlText w:val="o"/>
      <w:lvlJc w:val="left"/>
      <w:pPr>
        <w:ind w:left="5656" w:hanging="360"/>
      </w:pPr>
      <w:rPr>
        <w:rFonts w:ascii="Courier New" w:hAnsi="Courier New" w:cs="Courier New" w:hint="default"/>
      </w:rPr>
    </w:lvl>
    <w:lvl w:ilvl="8" w:tplc="04090005" w:tentative="1">
      <w:start w:val="1"/>
      <w:numFmt w:val="bullet"/>
      <w:lvlText w:val=""/>
      <w:lvlJc w:val="left"/>
      <w:pPr>
        <w:ind w:left="6376" w:hanging="360"/>
      </w:pPr>
      <w:rPr>
        <w:rFonts w:ascii="Wingdings" w:hAnsi="Wingdings" w:hint="default"/>
      </w:rPr>
    </w:lvl>
  </w:abstractNum>
  <w:abstractNum w:abstractNumId="13" w15:restartNumberingAfterBreak="0">
    <w:nsid w:val="40E670B6"/>
    <w:multiLevelType w:val="hybridMultilevel"/>
    <w:tmpl w:val="8B6654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5B00D8"/>
    <w:multiLevelType w:val="hybridMultilevel"/>
    <w:tmpl w:val="3564C0F8"/>
    <w:lvl w:ilvl="0" w:tplc="10090001">
      <w:start w:val="1"/>
      <w:numFmt w:val="bullet"/>
      <w:lvlText w:val=""/>
      <w:lvlJc w:val="left"/>
      <w:pPr>
        <w:ind w:left="360" w:hanging="360"/>
      </w:pPr>
      <w:rPr>
        <w:rFonts w:ascii="Symbol" w:hAnsi="Symbol" w:hint="default"/>
      </w:rPr>
    </w:lvl>
    <w:lvl w:ilvl="1" w:tplc="6FCE9D22">
      <w:numFmt w:val="bullet"/>
      <w:lvlText w:val="•"/>
      <w:lvlJc w:val="left"/>
      <w:pPr>
        <w:ind w:left="1440" w:hanging="720"/>
      </w:pPr>
      <w:rPr>
        <w:rFonts w:ascii="Arial" w:eastAsia="Times New Roman" w:hAnsi="Arial" w:cs="Arial"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start w:val="1"/>
      <w:numFmt w:val="bullet"/>
      <w:lvlText w:val="o"/>
      <w:lvlJc w:val="left"/>
      <w:pPr>
        <w:ind w:left="3240" w:hanging="360"/>
      </w:pPr>
      <w:rPr>
        <w:rFonts w:ascii="Courier New" w:hAnsi="Courier New" w:cs="Courier New" w:hint="default"/>
      </w:rPr>
    </w:lvl>
    <w:lvl w:ilvl="5" w:tplc="10090005">
      <w:start w:val="1"/>
      <w:numFmt w:val="bullet"/>
      <w:lvlText w:val=""/>
      <w:lvlJc w:val="left"/>
      <w:pPr>
        <w:ind w:left="3960" w:hanging="360"/>
      </w:pPr>
      <w:rPr>
        <w:rFonts w:ascii="Wingdings" w:hAnsi="Wingdings" w:hint="default"/>
      </w:rPr>
    </w:lvl>
    <w:lvl w:ilvl="6" w:tplc="10090001">
      <w:start w:val="1"/>
      <w:numFmt w:val="bullet"/>
      <w:lvlText w:val=""/>
      <w:lvlJc w:val="left"/>
      <w:pPr>
        <w:ind w:left="4680" w:hanging="360"/>
      </w:pPr>
      <w:rPr>
        <w:rFonts w:ascii="Symbol" w:hAnsi="Symbol" w:hint="default"/>
      </w:rPr>
    </w:lvl>
    <w:lvl w:ilvl="7" w:tplc="10090003">
      <w:start w:val="1"/>
      <w:numFmt w:val="bullet"/>
      <w:lvlText w:val="o"/>
      <w:lvlJc w:val="left"/>
      <w:pPr>
        <w:ind w:left="5400" w:hanging="360"/>
      </w:pPr>
      <w:rPr>
        <w:rFonts w:ascii="Courier New" w:hAnsi="Courier New" w:cs="Courier New" w:hint="default"/>
      </w:rPr>
    </w:lvl>
    <w:lvl w:ilvl="8" w:tplc="10090005">
      <w:start w:val="1"/>
      <w:numFmt w:val="bullet"/>
      <w:lvlText w:val=""/>
      <w:lvlJc w:val="left"/>
      <w:pPr>
        <w:ind w:left="6120" w:hanging="360"/>
      </w:pPr>
      <w:rPr>
        <w:rFonts w:ascii="Wingdings" w:hAnsi="Wingdings" w:hint="default"/>
      </w:rPr>
    </w:lvl>
  </w:abstractNum>
  <w:abstractNum w:abstractNumId="15" w15:restartNumberingAfterBreak="0">
    <w:nsid w:val="4E4A1FA6"/>
    <w:multiLevelType w:val="hybridMultilevel"/>
    <w:tmpl w:val="E5244256"/>
    <w:lvl w:ilvl="0" w:tplc="F0F8FC70">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52206350"/>
    <w:multiLevelType w:val="hybridMultilevel"/>
    <w:tmpl w:val="9C42FB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25E35BD"/>
    <w:multiLevelType w:val="multilevel"/>
    <w:tmpl w:val="93A4A3E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5ADE49CB"/>
    <w:multiLevelType w:val="hybridMultilevel"/>
    <w:tmpl w:val="15DE29C2"/>
    <w:lvl w:ilvl="0" w:tplc="10090001">
      <w:start w:val="1"/>
      <w:numFmt w:val="bullet"/>
      <w:lvlText w:val=""/>
      <w:lvlJc w:val="left"/>
      <w:pPr>
        <w:ind w:left="720" w:hanging="360"/>
      </w:pPr>
      <w:rPr>
        <w:rFonts w:ascii="Symbol" w:hAnsi="Symbol" w:hint="default"/>
      </w:rPr>
    </w:lvl>
    <w:lvl w:ilvl="1" w:tplc="E7D0DE3C">
      <w:numFmt w:val="bullet"/>
      <w:lvlText w:val="-"/>
      <w:lvlJc w:val="left"/>
      <w:pPr>
        <w:ind w:left="1440" w:hanging="360"/>
      </w:pPr>
      <w:rPr>
        <w:rFonts w:ascii="Arial" w:eastAsia="Calibri" w:hAnsi="Arial" w:cs="Arial"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9" w15:restartNumberingAfterBreak="0">
    <w:nsid w:val="628835CE"/>
    <w:multiLevelType w:val="hybridMultilevel"/>
    <w:tmpl w:val="ADBA31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5215D03"/>
    <w:multiLevelType w:val="hybridMultilevel"/>
    <w:tmpl w:val="1422A7EA"/>
    <w:lvl w:ilvl="0" w:tplc="10090003">
      <w:start w:val="1"/>
      <w:numFmt w:val="bullet"/>
      <w:lvlText w:val="o"/>
      <w:lvlJc w:val="left"/>
      <w:pPr>
        <w:ind w:left="900" w:hanging="360"/>
      </w:pPr>
      <w:rPr>
        <w:rFonts w:ascii="Courier New" w:hAnsi="Courier New" w:cs="Courier New" w:hint="default"/>
      </w:rPr>
    </w:lvl>
    <w:lvl w:ilvl="1" w:tplc="04090003">
      <w:start w:val="1"/>
      <w:numFmt w:val="bullet"/>
      <w:lvlText w:val="o"/>
      <w:lvlJc w:val="left"/>
      <w:pPr>
        <w:ind w:left="1620" w:hanging="360"/>
      </w:pPr>
      <w:rPr>
        <w:rFonts w:ascii="Courier New" w:hAnsi="Courier New" w:cs="Courier New" w:hint="default"/>
      </w:rPr>
    </w:lvl>
    <w:lvl w:ilvl="2" w:tplc="04090005">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1" w15:restartNumberingAfterBreak="0">
    <w:nsid w:val="66395D71"/>
    <w:multiLevelType w:val="hybridMultilevel"/>
    <w:tmpl w:val="E668B5BE"/>
    <w:lvl w:ilvl="0" w:tplc="10090001">
      <w:start w:val="1"/>
      <w:numFmt w:val="bullet"/>
      <w:lvlText w:val=""/>
      <w:lvlJc w:val="left"/>
      <w:pPr>
        <w:ind w:left="1004" w:hanging="360"/>
      </w:pPr>
      <w:rPr>
        <w:rFonts w:ascii="Symbol" w:hAnsi="Symbol" w:hint="default"/>
      </w:rPr>
    </w:lvl>
    <w:lvl w:ilvl="1" w:tplc="10090003" w:tentative="1">
      <w:start w:val="1"/>
      <w:numFmt w:val="bullet"/>
      <w:lvlText w:val="o"/>
      <w:lvlJc w:val="left"/>
      <w:pPr>
        <w:ind w:left="1724" w:hanging="360"/>
      </w:pPr>
      <w:rPr>
        <w:rFonts w:ascii="Courier New" w:hAnsi="Courier New" w:cs="Courier New" w:hint="default"/>
      </w:rPr>
    </w:lvl>
    <w:lvl w:ilvl="2" w:tplc="10090005" w:tentative="1">
      <w:start w:val="1"/>
      <w:numFmt w:val="bullet"/>
      <w:lvlText w:val=""/>
      <w:lvlJc w:val="left"/>
      <w:pPr>
        <w:ind w:left="2444" w:hanging="360"/>
      </w:pPr>
      <w:rPr>
        <w:rFonts w:ascii="Wingdings" w:hAnsi="Wingdings" w:hint="default"/>
      </w:rPr>
    </w:lvl>
    <w:lvl w:ilvl="3" w:tplc="10090001" w:tentative="1">
      <w:start w:val="1"/>
      <w:numFmt w:val="bullet"/>
      <w:lvlText w:val=""/>
      <w:lvlJc w:val="left"/>
      <w:pPr>
        <w:ind w:left="3164" w:hanging="360"/>
      </w:pPr>
      <w:rPr>
        <w:rFonts w:ascii="Symbol" w:hAnsi="Symbol" w:hint="default"/>
      </w:rPr>
    </w:lvl>
    <w:lvl w:ilvl="4" w:tplc="10090003" w:tentative="1">
      <w:start w:val="1"/>
      <w:numFmt w:val="bullet"/>
      <w:lvlText w:val="o"/>
      <w:lvlJc w:val="left"/>
      <w:pPr>
        <w:ind w:left="3884" w:hanging="360"/>
      </w:pPr>
      <w:rPr>
        <w:rFonts w:ascii="Courier New" w:hAnsi="Courier New" w:cs="Courier New" w:hint="default"/>
      </w:rPr>
    </w:lvl>
    <w:lvl w:ilvl="5" w:tplc="10090005" w:tentative="1">
      <w:start w:val="1"/>
      <w:numFmt w:val="bullet"/>
      <w:lvlText w:val=""/>
      <w:lvlJc w:val="left"/>
      <w:pPr>
        <w:ind w:left="4604" w:hanging="360"/>
      </w:pPr>
      <w:rPr>
        <w:rFonts w:ascii="Wingdings" w:hAnsi="Wingdings" w:hint="default"/>
      </w:rPr>
    </w:lvl>
    <w:lvl w:ilvl="6" w:tplc="10090001" w:tentative="1">
      <w:start w:val="1"/>
      <w:numFmt w:val="bullet"/>
      <w:lvlText w:val=""/>
      <w:lvlJc w:val="left"/>
      <w:pPr>
        <w:ind w:left="5324" w:hanging="360"/>
      </w:pPr>
      <w:rPr>
        <w:rFonts w:ascii="Symbol" w:hAnsi="Symbol" w:hint="default"/>
      </w:rPr>
    </w:lvl>
    <w:lvl w:ilvl="7" w:tplc="10090003" w:tentative="1">
      <w:start w:val="1"/>
      <w:numFmt w:val="bullet"/>
      <w:lvlText w:val="o"/>
      <w:lvlJc w:val="left"/>
      <w:pPr>
        <w:ind w:left="6044" w:hanging="360"/>
      </w:pPr>
      <w:rPr>
        <w:rFonts w:ascii="Courier New" w:hAnsi="Courier New" w:cs="Courier New" w:hint="default"/>
      </w:rPr>
    </w:lvl>
    <w:lvl w:ilvl="8" w:tplc="10090005" w:tentative="1">
      <w:start w:val="1"/>
      <w:numFmt w:val="bullet"/>
      <w:lvlText w:val=""/>
      <w:lvlJc w:val="left"/>
      <w:pPr>
        <w:ind w:left="6764" w:hanging="360"/>
      </w:pPr>
      <w:rPr>
        <w:rFonts w:ascii="Wingdings" w:hAnsi="Wingdings" w:hint="default"/>
      </w:rPr>
    </w:lvl>
  </w:abstractNum>
  <w:abstractNum w:abstractNumId="22" w15:restartNumberingAfterBreak="0">
    <w:nsid w:val="72847A40"/>
    <w:multiLevelType w:val="hybridMultilevel"/>
    <w:tmpl w:val="7560471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74C213F9"/>
    <w:multiLevelType w:val="hybridMultilevel"/>
    <w:tmpl w:val="E8D8355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4" w15:restartNumberingAfterBreak="0">
    <w:nsid w:val="76AD15B4"/>
    <w:multiLevelType w:val="hybridMultilevel"/>
    <w:tmpl w:val="AB684610"/>
    <w:lvl w:ilvl="0" w:tplc="3774B4F0">
      <w:start w:val="1"/>
      <w:numFmt w:val="bullet"/>
      <w:lvlText w:val=""/>
      <w:lvlJc w:val="left"/>
      <w:pPr>
        <w:ind w:left="720" w:hanging="360"/>
      </w:pPr>
      <w:rPr>
        <w:rFonts w:ascii="Symbol" w:hAnsi="Symbol" w:hint="default"/>
        <w:color w:val="323E4F" w:themeColor="text2" w:themeShade="BF"/>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18"/>
  </w:num>
  <w:num w:numId="5">
    <w:abstractNumId w:val="5"/>
  </w:num>
  <w:num w:numId="6">
    <w:abstractNumId w:val="11"/>
  </w:num>
  <w:num w:numId="7">
    <w:abstractNumId w:val="1"/>
  </w:num>
  <w:num w:numId="8">
    <w:abstractNumId w:val="2"/>
  </w:num>
  <w:num w:numId="9">
    <w:abstractNumId w:val="16"/>
  </w:num>
  <w:num w:numId="10">
    <w:abstractNumId w:val="19"/>
  </w:num>
  <w:num w:numId="11">
    <w:abstractNumId w:val="13"/>
  </w:num>
  <w:num w:numId="12">
    <w:abstractNumId w:val="12"/>
  </w:num>
  <w:num w:numId="13">
    <w:abstractNumId w:val="9"/>
  </w:num>
  <w:num w:numId="14">
    <w:abstractNumId w:val="23"/>
  </w:num>
  <w:num w:numId="15">
    <w:abstractNumId w:val="8"/>
  </w:num>
  <w:num w:numId="16">
    <w:abstractNumId w:val="4"/>
  </w:num>
  <w:num w:numId="17">
    <w:abstractNumId w:val="14"/>
  </w:num>
  <w:num w:numId="18">
    <w:abstractNumId w:val="6"/>
  </w:num>
  <w:num w:numId="19">
    <w:abstractNumId w:val="7"/>
  </w:num>
  <w:num w:numId="20">
    <w:abstractNumId w:val="15"/>
  </w:num>
  <w:num w:numId="21">
    <w:abstractNumId w:val="24"/>
  </w:num>
  <w:num w:numId="22">
    <w:abstractNumId w:val="22"/>
  </w:num>
  <w:num w:numId="23">
    <w:abstractNumId w:val="21"/>
  </w:num>
  <w:num w:numId="24">
    <w:abstractNumId w:val="0"/>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1661"/>
    <w:rsid w:val="00013D50"/>
    <w:rsid w:val="00015CDE"/>
    <w:rsid w:val="00016F48"/>
    <w:rsid w:val="00026F5B"/>
    <w:rsid w:val="000277A3"/>
    <w:rsid w:val="00032213"/>
    <w:rsid w:val="00033E7C"/>
    <w:rsid w:val="00036049"/>
    <w:rsid w:val="0004285D"/>
    <w:rsid w:val="0005112B"/>
    <w:rsid w:val="00056466"/>
    <w:rsid w:val="00057B51"/>
    <w:rsid w:val="00082153"/>
    <w:rsid w:val="0008349C"/>
    <w:rsid w:val="000868ED"/>
    <w:rsid w:val="00086F56"/>
    <w:rsid w:val="00090256"/>
    <w:rsid w:val="000930C1"/>
    <w:rsid w:val="0009551D"/>
    <w:rsid w:val="000A010B"/>
    <w:rsid w:val="000B1833"/>
    <w:rsid w:val="000B3D63"/>
    <w:rsid w:val="000B7CE0"/>
    <w:rsid w:val="000D2FB8"/>
    <w:rsid w:val="000E0D99"/>
    <w:rsid w:val="000E5331"/>
    <w:rsid w:val="000F33AD"/>
    <w:rsid w:val="001000B0"/>
    <w:rsid w:val="00104FC2"/>
    <w:rsid w:val="0010728D"/>
    <w:rsid w:val="00107872"/>
    <w:rsid w:val="00123609"/>
    <w:rsid w:val="00123FD1"/>
    <w:rsid w:val="00130619"/>
    <w:rsid w:val="001508A9"/>
    <w:rsid w:val="0015123C"/>
    <w:rsid w:val="00151965"/>
    <w:rsid w:val="0015468B"/>
    <w:rsid w:val="0018038E"/>
    <w:rsid w:val="00183166"/>
    <w:rsid w:val="001846A8"/>
    <w:rsid w:val="00187DF4"/>
    <w:rsid w:val="00192FDF"/>
    <w:rsid w:val="0019373E"/>
    <w:rsid w:val="00194692"/>
    <w:rsid w:val="001952FB"/>
    <w:rsid w:val="001A213B"/>
    <w:rsid w:val="001A247D"/>
    <w:rsid w:val="001B0708"/>
    <w:rsid w:val="001C2E92"/>
    <w:rsid w:val="001D2DA3"/>
    <w:rsid w:val="001D4803"/>
    <w:rsid w:val="001E1BF8"/>
    <w:rsid w:val="001E281E"/>
    <w:rsid w:val="001E3815"/>
    <w:rsid w:val="0020165D"/>
    <w:rsid w:val="002068B2"/>
    <w:rsid w:val="00207073"/>
    <w:rsid w:val="002127DC"/>
    <w:rsid w:val="00216691"/>
    <w:rsid w:val="00220195"/>
    <w:rsid w:val="002260CB"/>
    <w:rsid w:val="00232817"/>
    <w:rsid w:val="00232EEA"/>
    <w:rsid w:val="00243DC0"/>
    <w:rsid w:val="00261BFB"/>
    <w:rsid w:val="002630D7"/>
    <w:rsid w:val="00263292"/>
    <w:rsid w:val="00264169"/>
    <w:rsid w:val="002662E6"/>
    <w:rsid w:val="0028334F"/>
    <w:rsid w:val="00297687"/>
    <w:rsid w:val="002A0F98"/>
    <w:rsid w:val="002A13C1"/>
    <w:rsid w:val="002C17B0"/>
    <w:rsid w:val="002C66A4"/>
    <w:rsid w:val="002C6B06"/>
    <w:rsid w:val="002C7251"/>
    <w:rsid w:val="002D0F37"/>
    <w:rsid w:val="002D20F2"/>
    <w:rsid w:val="002E30A5"/>
    <w:rsid w:val="002E6871"/>
    <w:rsid w:val="002E7F2C"/>
    <w:rsid w:val="002F14DE"/>
    <w:rsid w:val="002F1600"/>
    <w:rsid w:val="002F1FFE"/>
    <w:rsid w:val="002F536B"/>
    <w:rsid w:val="00302402"/>
    <w:rsid w:val="0030522A"/>
    <w:rsid w:val="003115CE"/>
    <w:rsid w:val="00311878"/>
    <w:rsid w:val="00320EE7"/>
    <w:rsid w:val="00322A5F"/>
    <w:rsid w:val="0032567A"/>
    <w:rsid w:val="00341273"/>
    <w:rsid w:val="0034539D"/>
    <w:rsid w:val="00353361"/>
    <w:rsid w:val="00353C52"/>
    <w:rsid w:val="00357DD5"/>
    <w:rsid w:val="0037556E"/>
    <w:rsid w:val="00384E65"/>
    <w:rsid w:val="003975FD"/>
    <w:rsid w:val="003B2E3D"/>
    <w:rsid w:val="003C4F17"/>
    <w:rsid w:val="003C5349"/>
    <w:rsid w:val="003C7E9D"/>
    <w:rsid w:val="003E0CA1"/>
    <w:rsid w:val="003F044F"/>
    <w:rsid w:val="004050D0"/>
    <w:rsid w:val="00407454"/>
    <w:rsid w:val="004116A5"/>
    <w:rsid w:val="00420674"/>
    <w:rsid w:val="00420A20"/>
    <w:rsid w:val="0045110B"/>
    <w:rsid w:val="00451F13"/>
    <w:rsid w:val="004526C0"/>
    <w:rsid w:val="00456BF8"/>
    <w:rsid w:val="00457A3B"/>
    <w:rsid w:val="004617AB"/>
    <w:rsid w:val="00462502"/>
    <w:rsid w:val="004668B1"/>
    <w:rsid w:val="00473A0D"/>
    <w:rsid w:val="004749D5"/>
    <w:rsid w:val="004775B1"/>
    <w:rsid w:val="00491AAD"/>
    <w:rsid w:val="0049285C"/>
    <w:rsid w:val="00493EF4"/>
    <w:rsid w:val="00495E17"/>
    <w:rsid w:val="004A6A7A"/>
    <w:rsid w:val="004B0006"/>
    <w:rsid w:val="004B4C06"/>
    <w:rsid w:val="004C091D"/>
    <w:rsid w:val="004C2329"/>
    <w:rsid w:val="004E6AC6"/>
    <w:rsid w:val="004F1AB6"/>
    <w:rsid w:val="004F71F5"/>
    <w:rsid w:val="004F7BB6"/>
    <w:rsid w:val="00503AD9"/>
    <w:rsid w:val="00507A5F"/>
    <w:rsid w:val="00513001"/>
    <w:rsid w:val="00521661"/>
    <w:rsid w:val="00525269"/>
    <w:rsid w:val="00536156"/>
    <w:rsid w:val="00537278"/>
    <w:rsid w:val="00537594"/>
    <w:rsid w:val="00554F3F"/>
    <w:rsid w:val="005558EC"/>
    <w:rsid w:val="005568E9"/>
    <w:rsid w:val="00563197"/>
    <w:rsid w:val="005751A6"/>
    <w:rsid w:val="00576641"/>
    <w:rsid w:val="00582473"/>
    <w:rsid w:val="00591AF0"/>
    <w:rsid w:val="005938CD"/>
    <w:rsid w:val="00593933"/>
    <w:rsid w:val="00596BAB"/>
    <w:rsid w:val="005A1A3A"/>
    <w:rsid w:val="005B1242"/>
    <w:rsid w:val="005B6055"/>
    <w:rsid w:val="005B744F"/>
    <w:rsid w:val="005C0B54"/>
    <w:rsid w:val="005D2A3F"/>
    <w:rsid w:val="005D7DEE"/>
    <w:rsid w:val="005E680D"/>
    <w:rsid w:val="005F5E99"/>
    <w:rsid w:val="00613E14"/>
    <w:rsid w:val="00614817"/>
    <w:rsid w:val="006330A6"/>
    <w:rsid w:val="0064239E"/>
    <w:rsid w:val="006447DA"/>
    <w:rsid w:val="00644DBB"/>
    <w:rsid w:val="006511AE"/>
    <w:rsid w:val="00652D1B"/>
    <w:rsid w:val="006542A0"/>
    <w:rsid w:val="00654CE1"/>
    <w:rsid w:val="00656182"/>
    <w:rsid w:val="00657DD9"/>
    <w:rsid w:val="0066570B"/>
    <w:rsid w:val="00670A2E"/>
    <w:rsid w:val="006837DD"/>
    <w:rsid w:val="00683FBF"/>
    <w:rsid w:val="00684812"/>
    <w:rsid w:val="00692FB8"/>
    <w:rsid w:val="006A6FDF"/>
    <w:rsid w:val="006B2B13"/>
    <w:rsid w:val="006D50E8"/>
    <w:rsid w:val="006E688F"/>
    <w:rsid w:val="006F176C"/>
    <w:rsid w:val="006F2DBF"/>
    <w:rsid w:val="006F7759"/>
    <w:rsid w:val="007003BD"/>
    <w:rsid w:val="00717E9B"/>
    <w:rsid w:val="00724A54"/>
    <w:rsid w:val="0073165E"/>
    <w:rsid w:val="007410AF"/>
    <w:rsid w:val="00741149"/>
    <w:rsid w:val="007459B7"/>
    <w:rsid w:val="007517CF"/>
    <w:rsid w:val="00753D0D"/>
    <w:rsid w:val="007569E7"/>
    <w:rsid w:val="00756A79"/>
    <w:rsid w:val="007636AA"/>
    <w:rsid w:val="007724FF"/>
    <w:rsid w:val="00780955"/>
    <w:rsid w:val="007825D1"/>
    <w:rsid w:val="00782770"/>
    <w:rsid w:val="00783477"/>
    <w:rsid w:val="00787AD3"/>
    <w:rsid w:val="0079110D"/>
    <w:rsid w:val="00793451"/>
    <w:rsid w:val="00794D84"/>
    <w:rsid w:val="007D11D4"/>
    <w:rsid w:val="007D32CE"/>
    <w:rsid w:val="007D7813"/>
    <w:rsid w:val="007E6D8C"/>
    <w:rsid w:val="007F35A9"/>
    <w:rsid w:val="007F7F28"/>
    <w:rsid w:val="00804736"/>
    <w:rsid w:val="0081750A"/>
    <w:rsid w:val="008177C0"/>
    <w:rsid w:val="008200F0"/>
    <w:rsid w:val="00821942"/>
    <w:rsid w:val="00830178"/>
    <w:rsid w:val="008305C1"/>
    <w:rsid w:val="0084065D"/>
    <w:rsid w:val="0084540C"/>
    <w:rsid w:val="00847FD0"/>
    <w:rsid w:val="008662DB"/>
    <w:rsid w:val="00882329"/>
    <w:rsid w:val="00891EF5"/>
    <w:rsid w:val="00892B4F"/>
    <w:rsid w:val="00893585"/>
    <w:rsid w:val="008940CA"/>
    <w:rsid w:val="00895BD3"/>
    <w:rsid w:val="008C288B"/>
    <w:rsid w:val="008C765E"/>
    <w:rsid w:val="008D31C0"/>
    <w:rsid w:val="008D3C3E"/>
    <w:rsid w:val="008E7063"/>
    <w:rsid w:val="008E7970"/>
    <w:rsid w:val="008F4882"/>
    <w:rsid w:val="00907671"/>
    <w:rsid w:val="00925E98"/>
    <w:rsid w:val="009304F9"/>
    <w:rsid w:val="00932CB4"/>
    <w:rsid w:val="00935C93"/>
    <w:rsid w:val="00945B73"/>
    <w:rsid w:val="00956BF2"/>
    <w:rsid w:val="0095776B"/>
    <w:rsid w:val="00960CB9"/>
    <w:rsid w:val="00960EEF"/>
    <w:rsid w:val="009622E6"/>
    <w:rsid w:val="009752D7"/>
    <w:rsid w:val="0097563B"/>
    <w:rsid w:val="0098064E"/>
    <w:rsid w:val="009869F9"/>
    <w:rsid w:val="00996455"/>
    <w:rsid w:val="009A6174"/>
    <w:rsid w:val="009B3F17"/>
    <w:rsid w:val="009B4FC5"/>
    <w:rsid w:val="009C54B4"/>
    <w:rsid w:val="009D38DC"/>
    <w:rsid w:val="009D7C2E"/>
    <w:rsid w:val="009E1E91"/>
    <w:rsid w:val="009E69F1"/>
    <w:rsid w:val="009F798D"/>
    <w:rsid w:val="00A00B56"/>
    <w:rsid w:val="00A0116B"/>
    <w:rsid w:val="00A01458"/>
    <w:rsid w:val="00A17D04"/>
    <w:rsid w:val="00A24F3F"/>
    <w:rsid w:val="00A25E79"/>
    <w:rsid w:val="00A4041F"/>
    <w:rsid w:val="00A41A73"/>
    <w:rsid w:val="00A425E7"/>
    <w:rsid w:val="00A51C50"/>
    <w:rsid w:val="00A545D0"/>
    <w:rsid w:val="00A5585B"/>
    <w:rsid w:val="00A63639"/>
    <w:rsid w:val="00A71844"/>
    <w:rsid w:val="00A739AD"/>
    <w:rsid w:val="00A80D73"/>
    <w:rsid w:val="00A86C32"/>
    <w:rsid w:val="00A93B92"/>
    <w:rsid w:val="00A94B54"/>
    <w:rsid w:val="00AA09C8"/>
    <w:rsid w:val="00AA48D1"/>
    <w:rsid w:val="00AA72D3"/>
    <w:rsid w:val="00AB1349"/>
    <w:rsid w:val="00AB4498"/>
    <w:rsid w:val="00AC043B"/>
    <w:rsid w:val="00AC2650"/>
    <w:rsid w:val="00AC4A60"/>
    <w:rsid w:val="00AD1527"/>
    <w:rsid w:val="00AD7D0E"/>
    <w:rsid w:val="00AE472A"/>
    <w:rsid w:val="00AF0365"/>
    <w:rsid w:val="00AF04E0"/>
    <w:rsid w:val="00AF716F"/>
    <w:rsid w:val="00B054E7"/>
    <w:rsid w:val="00B05A92"/>
    <w:rsid w:val="00B0789A"/>
    <w:rsid w:val="00B10283"/>
    <w:rsid w:val="00B10B52"/>
    <w:rsid w:val="00B1165B"/>
    <w:rsid w:val="00B167BE"/>
    <w:rsid w:val="00B21E91"/>
    <w:rsid w:val="00B2622A"/>
    <w:rsid w:val="00B32B6E"/>
    <w:rsid w:val="00B666A7"/>
    <w:rsid w:val="00B70CA1"/>
    <w:rsid w:val="00B80775"/>
    <w:rsid w:val="00B917AE"/>
    <w:rsid w:val="00B92D9E"/>
    <w:rsid w:val="00B94E43"/>
    <w:rsid w:val="00B9510A"/>
    <w:rsid w:val="00BA38BE"/>
    <w:rsid w:val="00BB7664"/>
    <w:rsid w:val="00BC183F"/>
    <w:rsid w:val="00BC1F66"/>
    <w:rsid w:val="00BC67D5"/>
    <w:rsid w:val="00BE2BD0"/>
    <w:rsid w:val="00BF2443"/>
    <w:rsid w:val="00C0147D"/>
    <w:rsid w:val="00C07E43"/>
    <w:rsid w:val="00C22DDF"/>
    <w:rsid w:val="00C244E8"/>
    <w:rsid w:val="00C26CE8"/>
    <w:rsid w:val="00C6021D"/>
    <w:rsid w:val="00C61ADD"/>
    <w:rsid w:val="00C71A01"/>
    <w:rsid w:val="00C8061A"/>
    <w:rsid w:val="00C94B23"/>
    <w:rsid w:val="00CA7E47"/>
    <w:rsid w:val="00CB05FC"/>
    <w:rsid w:val="00CD0124"/>
    <w:rsid w:val="00CD30FD"/>
    <w:rsid w:val="00CE3FFF"/>
    <w:rsid w:val="00CE7C87"/>
    <w:rsid w:val="00CF07A1"/>
    <w:rsid w:val="00CF56F0"/>
    <w:rsid w:val="00D000F9"/>
    <w:rsid w:val="00D05B97"/>
    <w:rsid w:val="00D2014B"/>
    <w:rsid w:val="00D203AC"/>
    <w:rsid w:val="00D26B90"/>
    <w:rsid w:val="00D32404"/>
    <w:rsid w:val="00D344B6"/>
    <w:rsid w:val="00D34C4F"/>
    <w:rsid w:val="00D35A7F"/>
    <w:rsid w:val="00D454BE"/>
    <w:rsid w:val="00D47FEF"/>
    <w:rsid w:val="00D5300D"/>
    <w:rsid w:val="00D5773C"/>
    <w:rsid w:val="00D633A6"/>
    <w:rsid w:val="00D640DB"/>
    <w:rsid w:val="00D702D0"/>
    <w:rsid w:val="00D765AE"/>
    <w:rsid w:val="00D80A0F"/>
    <w:rsid w:val="00D80FFA"/>
    <w:rsid w:val="00D835F5"/>
    <w:rsid w:val="00D851B8"/>
    <w:rsid w:val="00DA103B"/>
    <w:rsid w:val="00DB1671"/>
    <w:rsid w:val="00DD40EC"/>
    <w:rsid w:val="00DD67FF"/>
    <w:rsid w:val="00DD7C1C"/>
    <w:rsid w:val="00DE09A8"/>
    <w:rsid w:val="00DE30F4"/>
    <w:rsid w:val="00DF0B06"/>
    <w:rsid w:val="00DF2BE1"/>
    <w:rsid w:val="00DF2BF8"/>
    <w:rsid w:val="00E038A0"/>
    <w:rsid w:val="00E04121"/>
    <w:rsid w:val="00E20138"/>
    <w:rsid w:val="00E220A3"/>
    <w:rsid w:val="00E2356B"/>
    <w:rsid w:val="00E249EF"/>
    <w:rsid w:val="00E353CA"/>
    <w:rsid w:val="00E41179"/>
    <w:rsid w:val="00E45561"/>
    <w:rsid w:val="00E45B17"/>
    <w:rsid w:val="00E54FD6"/>
    <w:rsid w:val="00E553B5"/>
    <w:rsid w:val="00E60D44"/>
    <w:rsid w:val="00E62DE0"/>
    <w:rsid w:val="00E666AF"/>
    <w:rsid w:val="00E67187"/>
    <w:rsid w:val="00E67A30"/>
    <w:rsid w:val="00E701B1"/>
    <w:rsid w:val="00E74A22"/>
    <w:rsid w:val="00E80DF9"/>
    <w:rsid w:val="00E83929"/>
    <w:rsid w:val="00E86625"/>
    <w:rsid w:val="00E867C4"/>
    <w:rsid w:val="00EB136F"/>
    <w:rsid w:val="00EC418D"/>
    <w:rsid w:val="00ED55C4"/>
    <w:rsid w:val="00ED72C8"/>
    <w:rsid w:val="00EF5C48"/>
    <w:rsid w:val="00F01289"/>
    <w:rsid w:val="00F023E4"/>
    <w:rsid w:val="00F05C7F"/>
    <w:rsid w:val="00F16D43"/>
    <w:rsid w:val="00F257EC"/>
    <w:rsid w:val="00F25E6A"/>
    <w:rsid w:val="00F333F1"/>
    <w:rsid w:val="00F35823"/>
    <w:rsid w:val="00F43327"/>
    <w:rsid w:val="00F53244"/>
    <w:rsid w:val="00F5642E"/>
    <w:rsid w:val="00F603C2"/>
    <w:rsid w:val="00F712A3"/>
    <w:rsid w:val="00F72901"/>
    <w:rsid w:val="00F76811"/>
    <w:rsid w:val="00F91B65"/>
    <w:rsid w:val="00FB4150"/>
    <w:rsid w:val="00FB448B"/>
    <w:rsid w:val="00FB5CA7"/>
    <w:rsid w:val="00FB7B45"/>
    <w:rsid w:val="00FD0002"/>
    <w:rsid w:val="00FD47C5"/>
    <w:rsid w:val="00FF7CE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29247D"/>
  <w15:docId w15:val="{240840F1-1C03-47A4-84B3-4311A5782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table bullets,List Paragraph1,cS List Paragraph,Colorful List - Accent 11,Medium Grid 1 - Accent 21,Light Grid - Accent 31,List Paragraph11,Bullet List,FooterText,numbered,Paragraphe de liste1,Bulletr List Paragraph,列出段落,列出段落1,Dot pt"/>
    <w:basedOn w:val="Normal"/>
    <w:link w:val="ListParagraphChar"/>
    <w:uiPriority w:val="34"/>
    <w:qFormat/>
    <w:rsid w:val="00521661"/>
    <w:pPr>
      <w:spacing w:after="200" w:line="276" w:lineRule="auto"/>
      <w:ind w:left="720"/>
      <w:contextualSpacing/>
    </w:pPr>
  </w:style>
  <w:style w:type="character" w:customStyle="1" w:styleId="ListParagraphChar">
    <w:name w:val="List Paragraph Char"/>
    <w:aliases w:val="table bullets Char,List Paragraph1 Char,cS List Paragraph Char,Colorful List - Accent 11 Char,Medium Grid 1 - Accent 21 Char,Light Grid - Accent 31 Char,List Paragraph11 Char,Bullet List Char,FooterText Char,numbered Char,列出段落 Char"/>
    <w:link w:val="ListParagraph"/>
    <w:uiPriority w:val="34"/>
    <w:locked/>
    <w:rsid w:val="00521661"/>
  </w:style>
  <w:style w:type="character" w:styleId="CommentReference">
    <w:name w:val="annotation reference"/>
    <w:basedOn w:val="DefaultParagraphFont"/>
    <w:uiPriority w:val="99"/>
    <w:semiHidden/>
    <w:unhideWhenUsed/>
    <w:rsid w:val="00521661"/>
    <w:rPr>
      <w:sz w:val="16"/>
      <w:szCs w:val="16"/>
    </w:rPr>
  </w:style>
  <w:style w:type="paragraph" w:styleId="CommentText">
    <w:name w:val="annotation text"/>
    <w:basedOn w:val="Normal"/>
    <w:link w:val="CommentTextChar"/>
    <w:uiPriority w:val="99"/>
    <w:unhideWhenUsed/>
    <w:rsid w:val="00521661"/>
    <w:pPr>
      <w:spacing w:after="200" w:line="240" w:lineRule="auto"/>
    </w:pPr>
    <w:rPr>
      <w:sz w:val="20"/>
      <w:szCs w:val="20"/>
    </w:rPr>
  </w:style>
  <w:style w:type="character" w:customStyle="1" w:styleId="CommentTextChar">
    <w:name w:val="Comment Text Char"/>
    <w:basedOn w:val="DefaultParagraphFont"/>
    <w:link w:val="CommentText"/>
    <w:uiPriority w:val="99"/>
    <w:rsid w:val="00521661"/>
    <w:rPr>
      <w:sz w:val="20"/>
      <w:szCs w:val="20"/>
    </w:rPr>
  </w:style>
  <w:style w:type="paragraph" w:styleId="BalloonText">
    <w:name w:val="Balloon Text"/>
    <w:basedOn w:val="Normal"/>
    <w:link w:val="BalloonTextChar"/>
    <w:uiPriority w:val="99"/>
    <w:semiHidden/>
    <w:unhideWhenUsed/>
    <w:rsid w:val="005216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1661"/>
    <w:rPr>
      <w:rFonts w:ascii="Segoe UI" w:hAnsi="Segoe UI" w:cs="Segoe UI"/>
      <w:sz w:val="18"/>
      <w:szCs w:val="18"/>
    </w:rPr>
  </w:style>
  <w:style w:type="character" w:styleId="Emphasis">
    <w:name w:val="Emphasis"/>
    <w:basedOn w:val="DefaultParagraphFont"/>
    <w:uiPriority w:val="20"/>
    <w:qFormat/>
    <w:rsid w:val="003975FD"/>
    <w:rPr>
      <w:i/>
      <w:iCs/>
    </w:rPr>
  </w:style>
  <w:style w:type="character" w:customStyle="1" w:styleId="change1">
    <w:name w:val="change1"/>
    <w:basedOn w:val="DefaultParagraphFont"/>
    <w:rsid w:val="003975FD"/>
    <w:rPr>
      <w:color w:val="FF0000"/>
    </w:rPr>
  </w:style>
  <w:style w:type="paragraph" w:styleId="CommentSubject">
    <w:name w:val="annotation subject"/>
    <w:basedOn w:val="CommentText"/>
    <w:next w:val="CommentText"/>
    <w:link w:val="CommentSubjectChar"/>
    <w:uiPriority w:val="99"/>
    <w:semiHidden/>
    <w:unhideWhenUsed/>
    <w:rsid w:val="004775B1"/>
    <w:pPr>
      <w:spacing w:after="160"/>
    </w:pPr>
    <w:rPr>
      <w:b/>
      <w:bCs/>
    </w:rPr>
  </w:style>
  <w:style w:type="character" w:customStyle="1" w:styleId="CommentSubjectChar">
    <w:name w:val="Comment Subject Char"/>
    <w:basedOn w:val="CommentTextChar"/>
    <w:link w:val="CommentSubject"/>
    <w:uiPriority w:val="99"/>
    <w:semiHidden/>
    <w:rsid w:val="004775B1"/>
    <w:rPr>
      <w:b/>
      <w:bCs/>
      <w:sz w:val="20"/>
      <w:szCs w:val="20"/>
    </w:rPr>
  </w:style>
  <w:style w:type="paragraph" w:styleId="NormalWeb">
    <w:name w:val="Normal (Web)"/>
    <w:basedOn w:val="Normal"/>
    <w:uiPriority w:val="99"/>
    <w:semiHidden/>
    <w:unhideWhenUsed/>
    <w:rsid w:val="004B0006"/>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3115CE"/>
    <w:rPr>
      <w:color w:val="0563C1" w:themeColor="hyperlink"/>
      <w:u w:val="single"/>
    </w:rPr>
  </w:style>
  <w:style w:type="paragraph" w:styleId="Header">
    <w:name w:val="header"/>
    <w:basedOn w:val="Normal"/>
    <w:link w:val="HeaderChar"/>
    <w:uiPriority w:val="99"/>
    <w:unhideWhenUsed/>
    <w:rsid w:val="008177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77C0"/>
  </w:style>
  <w:style w:type="paragraph" w:styleId="Footer">
    <w:name w:val="footer"/>
    <w:basedOn w:val="Normal"/>
    <w:link w:val="FooterChar"/>
    <w:uiPriority w:val="99"/>
    <w:unhideWhenUsed/>
    <w:rsid w:val="008177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77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5691855">
      <w:bodyDiv w:val="1"/>
      <w:marLeft w:val="0"/>
      <w:marRight w:val="0"/>
      <w:marTop w:val="0"/>
      <w:marBottom w:val="0"/>
      <w:divBdr>
        <w:top w:val="none" w:sz="0" w:space="0" w:color="auto"/>
        <w:left w:val="none" w:sz="0" w:space="0" w:color="auto"/>
        <w:bottom w:val="none" w:sz="0" w:space="0" w:color="auto"/>
        <w:right w:val="none" w:sz="0" w:space="0" w:color="auto"/>
      </w:divBdr>
    </w:div>
    <w:div w:id="756290011">
      <w:bodyDiv w:val="1"/>
      <w:marLeft w:val="0"/>
      <w:marRight w:val="0"/>
      <w:marTop w:val="0"/>
      <w:marBottom w:val="0"/>
      <w:divBdr>
        <w:top w:val="none" w:sz="0" w:space="0" w:color="auto"/>
        <w:left w:val="none" w:sz="0" w:space="0" w:color="auto"/>
        <w:bottom w:val="none" w:sz="0" w:space="0" w:color="auto"/>
        <w:right w:val="none" w:sz="0" w:space="0" w:color="auto"/>
      </w:divBdr>
    </w:div>
    <w:div w:id="1479807811">
      <w:bodyDiv w:val="1"/>
      <w:marLeft w:val="0"/>
      <w:marRight w:val="0"/>
      <w:marTop w:val="0"/>
      <w:marBottom w:val="0"/>
      <w:divBdr>
        <w:top w:val="none" w:sz="0" w:space="0" w:color="auto"/>
        <w:left w:val="none" w:sz="0" w:space="0" w:color="auto"/>
        <w:bottom w:val="none" w:sz="0" w:space="0" w:color="auto"/>
        <w:right w:val="none" w:sz="0" w:space="0" w:color="auto"/>
      </w:divBdr>
    </w:div>
    <w:div w:id="1685398502">
      <w:bodyDiv w:val="1"/>
      <w:marLeft w:val="0"/>
      <w:marRight w:val="0"/>
      <w:marTop w:val="0"/>
      <w:marBottom w:val="0"/>
      <w:divBdr>
        <w:top w:val="none" w:sz="0" w:space="0" w:color="auto"/>
        <w:left w:val="none" w:sz="0" w:space="0" w:color="auto"/>
        <w:bottom w:val="none" w:sz="0" w:space="0" w:color="auto"/>
        <w:right w:val="none" w:sz="0" w:space="0" w:color="auto"/>
      </w:divBdr>
    </w:div>
    <w:div w:id="178095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nada.ca/en/public-health/services/funding-opportunities/infectious-diseases-climate-change-fund.htm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CA1116-6097-4A3F-9453-B8C36FEFD4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1810</Words>
  <Characters>10318</Characters>
  <Application>Microsoft Office Word</Application>
  <DocSecurity>0</DocSecurity>
  <Lines>85</Lines>
  <Paragraphs>24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CIHR-IRSC</Company>
  <LinksUpToDate>false</LinksUpToDate>
  <CharactersWithSpaces>12104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Véronique</dc:creator>
  <cp:lastModifiedBy>Perron, Veronique (CIHR/IRSC)</cp:lastModifiedBy>
  <cp:revision>3</cp:revision>
  <cp:lastPrinted>2018-09-20T14:04:00Z</cp:lastPrinted>
  <dcterms:created xsi:type="dcterms:W3CDTF">2018-10-01T18:21:00Z</dcterms:created>
  <dcterms:modified xsi:type="dcterms:W3CDTF">2018-10-01T19:20:00Z</dcterms:modified>
</cp:coreProperties>
</file>